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1E0D9" w14:textId="77777777" w:rsidR="00005C09" w:rsidRPr="00332568" w:rsidRDefault="00332568" w:rsidP="00332568">
      <w:pPr>
        <w:pStyle w:val="berschrift1"/>
        <w:numPr>
          <w:ilvl w:val="0"/>
          <w:numId w:val="0"/>
        </w:numPr>
        <w:pBdr>
          <w:top w:val="single" w:sz="18" w:space="1" w:color="auto"/>
          <w:bottom w:val="single" w:sz="18" w:space="1" w:color="auto"/>
        </w:pBdr>
        <w:spacing w:line="276" w:lineRule="auto"/>
        <w:rPr>
          <w:sz w:val="36"/>
          <w:szCs w:val="36"/>
        </w:rPr>
      </w:pPr>
      <w:r w:rsidRPr="00332568">
        <w:rPr>
          <w:sz w:val="36"/>
          <w:szCs w:val="36"/>
        </w:rPr>
        <w:t>SICHERHEITSKONZEPT AKTIVITÄTEN</w:t>
      </w:r>
    </w:p>
    <w:p w14:paraId="6B9BA0C6" w14:textId="77777777" w:rsidR="00332568" w:rsidRDefault="00332568" w:rsidP="00332568">
      <w:pPr>
        <w:spacing w:after="0" w:line="276" w:lineRule="auto"/>
        <w:rPr>
          <w:rFonts w:cs="Arial"/>
          <w:sz w:val="19"/>
          <w:szCs w:val="19"/>
        </w:rPr>
      </w:pPr>
    </w:p>
    <w:p w14:paraId="4C73B1C2" w14:textId="77777777" w:rsidR="00854D74" w:rsidRDefault="003652D5" w:rsidP="00332568">
      <w:pPr>
        <w:spacing w:after="0" w:line="276" w:lineRule="auto"/>
        <w:rPr>
          <w:rFonts w:cs="Arial"/>
          <w:sz w:val="19"/>
          <w:szCs w:val="19"/>
        </w:rPr>
      </w:pPr>
      <w:r w:rsidRPr="00332568">
        <w:rPr>
          <w:rFonts w:cs="Arial"/>
          <w:sz w:val="19"/>
          <w:szCs w:val="19"/>
        </w:rPr>
        <w:t>Diese Vorlage ist b</w:t>
      </w:r>
      <w:r w:rsidR="00854D74" w:rsidRPr="00332568">
        <w:rPr>
          <w:rFonts w:cs="Arial"/>
          <w:sz w:val="19"/>
          <w:szCs w:val="19"/>
        </w:rPr>
        <w:t xml:space="preserve">esonders geeignet </w:t>
      </w:r>
      <w:r w:rsidR="00DD0834" w:rsidRPr="00332568">
        <w:rPr>
          <w:rFonts w:cs="Arial"/>
          <w:sz w:val="19"/>
          <w:szCs w:val="19"/>
        </w:rPr>
        <w:t>als</w:t>
      </w:r>
      <w:r w:rsidR="004931D7" w:rsidRPr="00332568">
        <w:rPr>
          <w:rFonts w:cs="Arial"/>
          <w:sz w:val="19"/>
          <w:szCs w:val="19"/>
        </w:rPr>
        <w:t xml:space="preserve"> Sicherheitskonzept </w:t>
      </w:r>
      <w:r w:rsidR="00822D9E" w:rsidRPr="00332568">
        <w:rPr>
          <w:rFonts w:cs="Arial"/>
          <w:sz w:val="19"/>
          <w:szCs w:val="19"/>
        </w:rPr>
        <w:t>für</w:t>
      </w:r>
      <w:r w:rsidR="00854D74" w:rsidRPr="00332568">
        <w:rPr>
          <w:rFonts w:cs="Arial"/>
          <w:sz w:val="19"/>
          <w:szCs w:val="19"/>
        </w:rPr>
        <w:t xml:space="preserve"> Wanderungen.</w:t>
      </w:r>
    </w:p>
    <w:p w14:paraId="0D7733A0" w14:textId="77777777" w:rsidR="00332568" w:rsidRPr="00332568" w:rsidRDefault="00332568" w:rsidP="00332568">
      <w:pPr>
        <w:spacing w:after="0" w:line="276" w:lineRule="auto"/>
        <w:rPr>
          <w:rFonts w:cs="Arial"/>
          <w:sz w:val="19"/>
          <w:szCs w:val="19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913"/>
        <w:gridCol w:w="6946"/>
      </w:tblGrid>
      <w:tr w:rsidR="000439AD" w:rsidRPr="00332568" w14:paraId="4D63D2C5" w14:textId="77777777" w:rsidTr="00332568">
        <w:trPr>
          <w:jc w:val="center"/>
        </w:trPr>
        <w:tc>
          <w:tcPr>
            <w:tcW w:w="1913" w:type="dxa"/>
            <w:shd w:val="clear" w:color="auto" w:fill="auto"/>
          </w:tcPr>
          <w:p w14:paraId="310433ED" w14:textId="77777777" w:rsidR="000439AD" w:rsidRPr="00332568" w:rsidRDefault="00D31D87" w:rsidP="00492915">
            <w:pPr>
              <w:spacing w:after="0"/>
              <w:jc w:val="left"/>
              <w:rPr>
                <w:rFonts w:cs="Arial"/>
                <w:sz w:val="19"/>
                <w:szCs w:val="19"/>
              </w:rPr>
            </w:pPr>
            <w:r w:rsidRPr="00332568">
              <w:rPr>
                <w:rFonts w:cs="Arial"/>
                <w:sz w:val="19"/>
                <w:szCs w:val="19"/>
              </w:rPr>
              <w:t xml:space="preserve">Art der </w:t>
            </w:r>
            <w:r w:rsidR="00854D74" w:rsidRPr="00332568">
              <w:rPr>
                <w:rFonts w:cs="Arial"/>
                <w:sz w:val="19"/>
                <w:szCs w:val="19"/>
              </w:rPr>
              <w:t>Aktivität</w:t>
            </w:r>
          </w:p>
        </w:tc>
        <w:tc>
          <w:tcPr>
            <w:tcW w:w="6946" w:type="dxa"/>
            <w:shd w:val="clear" w:color="auto" w:fill="auto"/>
          </w:tcPr>
          <w:p w14:paraId="0948EAC9" w14:textId="77777777" w:rsidR="00D31D87" w:rsidRPr="00332568" w:rsidRDefault="00D31D87" w:rsidP="00492915">
            <w:pPr>
              <w:spacing w:after="0"/>
              <w:rPr>
                <w:rFonts w:cs="Arial"/>
                <w:sz w:val="19"/>
                <w:szCs w:val="19"/>
              </w:rPr>
            </w:pPr>
          </w:p>
        </w:tc>
      </w:tr>
      <w:tr w:rsidR="000439AD" w:rsidRPr="00332568" w14:paraId="23F5656B" w14:textId="77777777" w:rsidTr="00332568">
        <w:trPr>
          <w:jc w:val="center"/>
        </w:trPr>
        <w:tc>
          <w:tcPr>
            <w:tcW w:w="1913" w:type="dxa"/>
            <w:shd w:val="clear" w:color="auto" w:fill="auto"/>
          </w:tcPr>
          <w:p w14:paraId="0999C0C9" w14:textId="77777777" w:rsidR="000439AD" w:rsidRPr="00332568" w:rsidRDefault="00D31D87" w:rsidP="00492915">
            <w:pPr>
              <w:spacing w:after="0"/>
              <w:rPr>
                <w:rFonts w:cs="Arial"/>
                <w:sz w:val="19"/>
                <w:szCs w:val="19"/>
              </w:rPr>
            </w:pPr>
            <w:r w:rsidRPr="00332568">
              <w:rPr>
                <w:rFonts w:cs="Arial"/>
                <w:sz w:val="19"/>
                <w:szCs w:val="19"/>
              </w:rPr>
              <w:t>Datum</w:t>
            </w:r>
          </w:p>
        </w:tc>
        <w:tc>
          <w:tcPr>
            <w:tcW w:w="6946" w:type="dxa"/>
            <w:shd w:val="clear" w:color="auto" w:fill="auto"/>
          </w:tcPr>
          <w:p w14:paraId="6A85A41A" w14:textId="77777777" w:rsidR="000439AD" w:rsidRPr="00332568" w:rsidRDefault="000439AD" w:rsidP="00492915">
            <w:pPr>
              <w:spacing w:after="0"/>
              <w:rPr>
                <w:rFonts w:cs="Arial"/>
                <w:sz w:val="19"/>
                <w:szCs w:val="19"/>
              </w:rPr>
            </w:pPr>
          </w:p>
        </w:tc>
      </w:tr>
      <w:tr w:rsidR="00D31D87" w:rsidRPr="00332568" w14:paraId="6257B518" w14:textId="77777777" w:rsidTr="00332568">
        <w:trPr>
          <w:jc w:val="center"/>
        </w:trPr>
        <w:tc>
          <w:tcPr>
            <w:tcW w:w="1913" w:type="dxa"/>
            <w:shd w:val="clear" w:color="auto" w:fill="auto"/>
          </w:tcPr>
          <w:p w14:paraId="184089E6" w14:textId="77777777" w:rsidR="00D31D87" w:rsidRPr="00332568" w:rsidRDefault="00D31D87" w:rsidP="00492915">
            <w:pPr>
              <w:spacing w:after="0"/>
              <w:rPr>
                <w:rFonts w:cs="Arial"/>
                <w:sz w:val="19"/>
                <w:szCs w:val="19"/>
              </w:rPr>
            </w:pPr>
            <w:r w:rsidRPr="00332568">
              <w:rPr>
                <w:rFonts w:cs="Arial"/>
                <w:sz w:val="19"/>
                <w:szCs w:val="19"/>
              </w:rPr>
              <w:t>Verantwortliche LeiterInnen</w:t>
            </w:r>
          </w:p>
        </w:tc>
        <w:tc>
          <w:tcPr>
            <w:tcW w:w="6946" w:type="dxa"/>
            <w:shd w:val="clear" w:color="auto" w:fill="auto"/>
          </w:tcPr>
          <w:p w14:paraId="7EF6EFBA" w14:textId="77777777" w:rsidR="00D31D87" w:rsidRPr="00332568" w:rsidRDefault="00D31D87" w:rsidP="00492915">
            <w:pPr>
              <w:spacing w:after="0"/>
              <w:rPr>
                <w:rFonts w:cs="Arial"/>
                <w:sz w:val="19"/>
                <w:szCs w:val="19"/>
              </w:rPr>
            </w:pPr>
          </w:p>
        </w:tc>
      </w:tr>
    </w:tbl>
    <w:p w14:paraId="59CB43BE" w14:textId="77777777" w:rsidR="00D31D87" w:rsidRPr="00332568" w:rsidRDefault="00D31D87" w:rsidP="00332568">
      <w:pPr>
        <w:spacing w:after="0" w:line="276" w:lineRule="auto"/>
        <w:rPr>
          <w:rFonts w:cs="Arial"/>
          <w:sz w:val="19"/>
          <w:szCs w:val="19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913"/>
        <w:gridCol w:w="6946"/>
      </w:tblGrid>
      <w:tr w:rsidR="00D31D87" w:rsidRPr="00332568" w14:paraId="28D2282F" w14:textId="77777777" w:rsidTr="00332568">
        <w:trPr>
          <w:jc w:val="center"/>
        </w:trPr>
        <w:tc>
          <w:tcPr>
            <w:tcW w:w="1913" w:type="dxa"/>
            <w:shd w:val="clear" w:color="auto" w:fill="auto"/>
          </w:tcPr>
          <w:p w14:paraId="65F2AAAF" w14:textId="77777777" w:rsidR="00D31D87" w:rsidRPr="00332568" w:rsidRDefault="00D31D87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  <w:r w:rsidRPr="00332568">
              <w:rPr>
                <w:rFonts w:cs="Arial"/>
                <w:sz w:val="19"/>
                <w:szCs w:val="19"/>
              </w:rPr>
              <w:t>Ausrüstung</w:t>
            </w:r>
          </w:p>
        </w:tc>
        <w:tc>
          <w:tcPr>
            <w:tcW w:w="6946" w:type="dxa"/>
            <w:shd w:val="clear" w:color="auto" w:fill="auto"/>
          </w:tcPr>
          <w:p w14:paraId="298AF389" w14:textId="77777777" w:rsidR="00D31D87" w:rsidRPr="00332568" w:rsidRDefault="00D31D87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</w:p>
          <w:p w14:paraId="52ADA131" w14:textId="77777777" w:rsidR="00D31D87" w:rsidRPr="00332568" w:rsidRDefault="00D31D87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</w:p>
          <w:p w14:paraId="6A0DA725" w14:textId="77777777" w:rsidR="00D31D87" w:rsidRPr="00332568" w:rsidRDefault="00D31D87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</w:p>
        </w:tc>
      </w:tr>
      <w:tr w:rsidR="00D31D87" w:rsidRPr="00332568" w14:paraId="7C2A26AF" w14:textId="77777777" w:rsidTr="00332568">
        <w:trPr>
          <w:jc w:val="center"/>
        </w:trPr>
        <w:tc>
          <w:tcPr>
            <w:tcW w:w="1913" w:type="dxa"/>
            <w:shd w:val="clear" w:color="auto" w:fill="auto"/>
          </w:tcPr>
          <w:p w14:paraId="215C6293" w14:textId="77777777" w:rsidR="00D31D87" w:rsidRPr="00332568" w:rsidRDefault="00D31D87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  <w:r w:rsidRPr="00332568">
              <w:rPr>
                <w:rFonts w:cs="Arial"/>
                <w:sz w:val="19"/>
                <w:szCs w:val="19"/>
              </w:rPr>
              <w:t>Leistungsgruppen</w:t>
            </w:r>
          </w:p>
        </w:tc>
        <w:tc>
          <w:tcPr>
            <w:tcW w:w="6946" w:type="dxa"/>
            <w:shd w:val="clear" w:color="auto" w:fill="auto"/>
          </w:tcPr>
          <w:p w14:paraId="703E7086" w14:textId="77777777" w:rsidR="00D31D87" w:rsidRPr="00332568" w:rsidRDefault="00D31D87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</w:p>
          <w:p w14:paraId="266FBDB1" w14:textId="77777777" w:rsidR="00D31D87" w:rsidRPr="00332568" w:rsidRDefault="00D31D87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</w:p>
          <w:p w14:paraId="27CCF044" w14:textId="77777777" w:rsidR="00D31D87" w:rsidRPr="00332568" w:rsidRDefault="00D31D87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</w:p>
        </w:tc>
      </w:tr>
      <w:tr w:rsidR="00D31D87" w:rsidRPr="00332568" w14:paraId="68A3B393" w14:textId="77777777" w:rsidTr="00332568">
        <w:trPr>
          <w:jc w:val="center"/>
        </w:trPr>
        <w:tc>
          <w:tcPr>
            <w:tcW w:w="1913" w:type="dxa"/>
            <w:shd w:val="clear" w:color="auto" w:fill="auto"/>
          </w:tcPr>
          <w:p w14:paraId="781AFA70" w14:textId="77777777" w:rsidR="00D31D87" w:rsidRPr="00332568" w:rsidRDefault="00D31D87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  <w:r w:rsidRPr="00332568">
              <w:rPr>
                <w:rFonts w:cs="Arial"/>
                <w:sz w:val="19"/>
                <w:szCs w:val="19"/>
              </w:rPr>
              <w:t>Höhepunkte</w:t>
            </w:r>
          </w:p>
        </w:tc>
        <w:tc>
          <w:tcPr>
            <w:tcW w:w="6946" w:type="dxa"/>
            <w:shd w:val="clear" w:color="auto" w:fill="auto"/>
          </w:tcPr>
          <w:p w14:paraId="3E06860F" w14:textId="77777777" w:rsidR="00D31D87" w:rsidRPr="00332568" w:rsidRDefault="00D31D87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</w:p>
          <w:p w14:paraId="1B51D288" w14:textId="77777777" w:rsidR="00D31D87" w:rsidRPr="00332568" w:rsidRDefault="00D31D87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</w:p>
          <w:p w14:paraId="2D066028" w14:textId="77777777" w:rsidR="00D31D87" w:rsidRPr="00332568" w:rsidRDefault="00D31D87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</w:p>
        </w:tc>
      </w:tr>
      <w:tr w:rsidR="00D31D87" w:rsidRPr="00332568" w14:paraId="3C9B18D5" w14:textId="77777777" w:rsidTr="00332568">
        <w:trPr>
          <w:jc w:val="center"/>
        </w:trPr>
        <w:tc>
          <w:tcPr>
            <w:tcW w:w="1913" w:type="dxa"/>
            <w:shd w:val="clear" w:color="auto" w:fill="auto"/>
          </w:tcPr>
          <w:p w14:paraId="6B2CEE75" w14:textId="77777777" w:rsidR="00D31D87" w:rsidRPr="00332568" w:rsidRDefault="00D31D87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  <w:r w:rsidRPr="00332568">
              <w:rPr>
                <w:rFonts w:cs="Arial"/>
                <w:sz w:val="19"/>
                <w:szCs w:val="19"/>
              </w:rPr>
              <w:t>Gefahrenpotentiale</w:t>
            </w:r>
          </w:p>
        </w:tc>
        <w:tc>
          <w:tcPr>
            <w:tcW w:w="6946" w:type="dxa"/>
            <w:shd w:val="clear" w:color="auto" w:fill="auto"/>
          </w:tcPr>
          <w:p w14:paraId="35C4F976" w14:textId="77777777" w:rsidR="00D31D87" w:rsidRPr="00332568" w:rsidRDefault="00D31D87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</w:p>
          <w:p w14:paraId="60A3008D" w14:textId="77777777" w:rsidR="00D31D87" w:rsidRPr="00332568" w:rsidRDefault="00D31D87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</w:p>
          <w:p w14:paraId="68591582" w14:textId="77777777" w:rsidR="00D31D87" w:rsidRPr="00332568" w:rsidRDefault="00D31D87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</w:p>
        </w:tc>
      </w:tr>
      <w:tr w:rsidR="00D31D87" w:rsidRPr="00332568" w14:paraId="77542792" w14:textId="77777777" w:rsidTr="00332568">
        <w:trPr>
          <w:jc w:val="center"/>
        </w:trPr>
        <w:tc>
          <w:tcPr>
            <w:tcW w:w="1913" w:type="dxa"/>
            <w:shd w:val="clear" w:color="auto" w:fill="auto"/>
          </w:tcPr>
          <w:p w14:paraId="25147FD8" w14:textId="77777777" w:rsidR="00D31D87" w:rsidRPr="00332568" w:rsidRDefault="00D31D87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  <w:r w:rsidRPr="00332568">
              <w:rPr>
                <w:rFonts w:cs="Arial"/>
                <w:sz w:val="19"/>
                <w:szCs w:val="19"/>
              </w:rPr>
              <w:t>Ausstiegspunkte</w:t>
            </w:r>
          </w:p>
          <w:p w14:paraId="1E793A7E" w14:textId="77777777" w:rsidR="00D31D87" w:rsidRPr="00332568" w:rsidRDefault="00D31D87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</w:p>
        </w:tc>
        <w:tc>
          <w:tcPr>
            <w:tcW w:w="6946" w:type="dxa"/>
            <w:shd w:val="clear" w:color="auto" w:fill="auto"/>
          </w:tcPr>
          <w:p w14:paraId="2BC5B004" w14:textId="77777777" w:rsidR="00D31D87" w:rsidRPr="00332568" w:rsidRDefault="00D31D87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</w:p>
          <w:p w14:paraId="59FE64CA" w14:textId="77777777" w:rsidR="00D31D87" w:rsidRPr="00332568" w:rsidRDefault="00D31D87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</w:p>
          <w:p w14:paraId="0F6D8356" w14:textId="77777777" w:rsidR="00D31D87" w:rsidRPr="00332568" w:rsidRDefault="00D31D87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</w:p>
        </w:tc>
      </w:tr>
      <w:tr w:rsidR="00D31D87" w:rsidRPr="00332568" w14:paraId="307263EA" w14:textId="77777777" w:rsidTr="00332568">
        <w:trPr>
          <w:jc w:val="center"/>
        </w:trPr>
        <w:tc>
          <w:tcPr>
            <w:tcW w:w="1913" w:type="dxa"/>
            <w:shd w:val="clear" w:color="auto" w:fill="auto"/>
          </w:tcPr>
          <w:p w14:paraId="727F081E" w14:textId="77777777" w:rsidR="00D31D87" w:rsidRPr="00332568" w:rsidRDefault="00D31D87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  <w:r w:rsidRPr="00332568">
              <w:rPr>
                <w:rFonts w:cs="Arial"/>
                <w:sz w:val="19"/>
                <w:szCs w:val="19"/>
              </w:rPr>
              <w:t>Alternativen</w:t>
            </w:r>
          </w:p>
        </w:tc>
        <w:tc>
          <w:tcPr>
            <w:tcW w:w="6946" w:type="dxa"/>
            <w:shd w:val="clear" w:color="auto" w:fill="auto"/>
          </w:tcPr>
          <w:p w14:paraId="0E675F50" w14:textId="77777777" w:rsidR="00D31D87" w:rsidRPr="00332568" w:rsidRDefault="00D31D87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</w:p>
          <w:p w14:paraId="2EC02FA5" w14:textId="77777777" w:rsidR="00D31D87" w:rsidRPr="00332568" w:rsidRDefault="00D31D87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</w:p>
          <w:p w14:paraId="1DF08D88" w14:textId="77777777" w:rsidR="00D31D87" w:rsidRPr="00332568" w:rsidRDefault="00D31D87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</w:p>
        </w:tc>
      </w:tr>
      <w:tr w:rsidR="00D31D87" w:rsidRPr="00332568" w14:paraId="0B0FC483" w14:textId="77777777" w:rsidTr="00332568">
        <w:trPr>
          <w:jc w:val="center"/>
        </w:trPr>
        <w:tc>
          <w:tcPr>
            <w:tcW w:w="1913" w:type="dxa"/>
            <w:shd w:val="clear" w:color="auto" w:fill="auto"/>
          </w:tcPr>
          <w:p w14:paraId="2F6FC2C1" w14:textId="77777777" w:rsidR="00D31D87" w:rsidRPr="00332568" w:rsidRDefault="00D31D87" w:rsidP="00492915">
            <w:pPr>
              <w:spacing w:after="0" w:line="276" w:lineRule="auto"/>
              <w:jc w:val="left"/>
              <w:rPr>
                <w:rFonts w:cs="Arial"/>
                <w:sz w:val="19"/>
                <w:szCs w:val="19"/>
              </w:rPr>
            </w:pPr>
            <w:r w:rsidRPr="00332568">
              <w:rPr>
                <w:rFonts w:cs="Arial"/>
                <w:sz w:val="19"/>
                <w:szCs w:val="19"/>
              </w:rPr>
              <w:t>Reaktion bei Wetterumsturz (Unterkunft)</w:t>
            </w:r>
          </w:p>
        </w:tc>
        <w:tc>
          <w:tcPr>
            <w:tcW w:w="6946" w:type="dxa"/>
            <w:shd w:val="clear" w:color="auto" w:fill="auto"/>
          </w:tcPr>
          <w:p w14:paraId="6D8F292C" w14:textId="77777777" w:rsidR="00D31D87" w:rsidRPr="00332568" w:rsidRDefault="00D31D87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</w:p>
          <w:p w14:paraId="282B6CA1" w14:textId="77777777" w:rsidR="00D31D87" w:rsidRPr="00332568" w:rsidRDefault="00D31D87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</w:p>
          <w:p w14:paraId="24F328D8" w14:textId="77777777" w:rsidR="00D31D87" w:rsidRPr="00332568" w:rsidRDefault="00D31D87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</w:p>
          <w:p w14:paraId="1F729D78" w14:textId="77777777" w:rsidR="00D31D87" w:rsidRPr="00332568" w:rsidRDefault="00D31D87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</w:p>
        </w:tc>
      </w:tr>
      <w:tr w:rsidR="00D31D87" w:rsidRPr="00332568" w14:paraId="34E86208" w14:textId="77777777" w:rsidTr="00332568">
        <w:trPr>
          <w:jc w:val="center"/>
        </w:trPr>
        <w:tc>
          <w:tcPr>
            <w:tcW w:w="1913" w:type="dxa"/>
            <w:shd w:val="clear" w:color="auto" w:fill="auto"/>
          </w:tcPr>
          <w:p w14:paraId="76F286BD" w14:textId="77777777" w:rsidR="00D31D87" w:rsidRPr="00332568" w:rsidRDefault="00D31D87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  <w:r w:rsidRPr="00332568">
              <w:rPr>
                <w:rFonts w:cs="Arial"/>
                <w:sz w:val="19"/>
                <w:szCs w:val="19"/>
              </w:rPr>
              <w:t>Point of No Return</w:t>
            </w:r>
          </w:p>
        </w:tc>
        <w:tc>
          <w:tcPr>
            <w:tcW w:w="6946" w:type="dxa"/>
            <w:shd w:val="clear" w:color="auto" w:fill="auto"/>
          </w:tcPr>
          <w:p w14:paraId="512806DB" w14:textId="77777777" w:rsidR="00D31D87" w:rsidRPr="00332568" w:rsidRDefault="00D31D87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</w:p>
          <w:p w14:paraId="079BE5B1" w14:textId="77777777" w:rsidR="00D31D87" w:rsidRPr="00332568" w:rsidRDefault="00D31D87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</w:p>
          <w:p w14:paraId="02C75A85" w14:textId="77777777" w:rsidR="00D31D87" w:rsidRPr="00332568" w:rsidRDefault="00D31D87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</w:p>
        </w:tc>
      </w:tr>
      <w:tr w:rsidR="00D31D87" w:rsidRPr="00332568" w14:paraId="255E726A" w14:textId="77777777" w:rsidTr="00332568">
        <w:trPr>
          <w:jc w:val="center"/>
        </w:trPr>
        <w:tc>
          <w:tcPr>
            <w:tcW w:w="1913" w:type="dxa"/>
            <w:shd w:val="clear" w:color="auto" w:fill="auto"/>
          </w:tcPr>
          <w:p w14:paraId="52058BD9" w14:textId="77777777" w:rsidR="00D31D87" w:rsidRPr="00332568" w:rsidRDefault="00D31D87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  <w:r w:rsidRPr="00332568">
              <w:rPr>
                <w:rFonts w:cs="Arial"/>
                <w:sz w:val="19"/>
                <w:szCs w:val="19"/>
              </w:rPr>
              <w:t>Verhaltensregeln</w:t>
            </w:r>
          </w:p>
        </w:tc>
        <w:tc>
          <w:tcPr>
            <w:tcW w:w="6946" w:type="dxa"/>
            <w:shd w:val="clear" w:color="auto" w:fill="auto"/>
          </w:tcPr>
          <w:p w14:paraId="39D2E47D" w14:textId="77777777" w:rsidR="00D31D87" w:rsidRPr="00332568" w:rsidRDefault="00D31D87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</w:p>
          <w:p w14:paraId="6A947563" w14:textId="77777777" w:rsidR="00D31D87" w:rsidRPr="00332568" w:rsidRDefault="00D31D87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</w:p>
          <w:p w14:paraId="5C6838F8" w14:textId="77777777" w:rsidR="00D31D87" w:rsidRPr="00332568" w:rsidRDefault="00D31D87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</w:p>
        </w:tc>
      </w:tr>
      <w:tr w:rsidR="00D31D87" w:rsidRPr="00332568" w14:paraId="4482FD33" w14:textId="77777777" w:rsidTr="00332568">
        <w:trPr>
          <w:jc w:val="center"/>
        </w:trPr>
        <w:tc>
          <w:tcPr>
            <w:tcW w:w="1913" w:type="dxa"/>
            <w:shd w:val="clear" w:color="auto" w:fill="auto"/>
          </w:tcPr>
          <w:p w14:paraId="33580AB3" w14:textId="77777777" w:rsidR="00D31D87" w:rsidRPr="00332568" w:rsidRDefault="00D31D87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  <w:r w:rsidRPr="00332568">
              <w:rPr>
                <w:rFonts w:cs="Arial"/>
                <w:sz w:val="19"/>
                <w:szCs w:val="19"/>
              </w:rPr>
              <w:t>Notfallmaterial</w:t>
            </w:r>
          </w:p>
        </w:tc>
        <w:tc>
          <w:tcPr>
            <w:tcW w:w="6946" w:type="dxa"/>
            <w:shd w:val="clear" w:color="auto" w:fill="auto"/>
          </w:tcPr>
          <w:p w14:paraId="539F45B9" w14:textId="77777777" w:rsidR="00D31D87" w:rsidRPr="00332568" w:rsidRDefault="00D31D87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</w:p>
          <w:p w14:paraId="2042BC1A" w14:textId="77777777" w:rsidR="00D31D87" w:rsidRPr="00332568" w:rsidRDefault="00D31D87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</w:p>
          <w:p w14:paraId="3B36E885" w14:textId="77777777" w:rsidR="00D31D87" w:rsidRPr="00332568" w:rsidRDefault="00D31D87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</w:p>
        </w:tc>
      </w:tr>
      <w:tr w:rsidR="000648F4" w:rsidRPr="00332568" w14:paraId="20AF2ADC" w14:textId="77777777" w:rsidTr="00332568">
        <w:trPr>
          <w:jc w:val="center"/>
        </w:trPr>
        <w:tc>
          <w:tcPr>
            <w:tcW w:w="1913" w:type="dxa"/>
            <w:shd w:val="clear" w:color="auto" w:fill="auto"/>
          </w:tcPr>
          <w:p w14:paraId="703860EB" w14:textId="77777777" w:rsidR="000648F4" w:rsidRPr="00332568" w:rsidRDefault="000648F4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  <w:r w:rsidRPr="00332568">
              <w:rPr>
                <w:rFonts w:cs="Arial"/>
                <w:sz w:val="19"/>
                <w:szCs w:val="19"/>
              </w:rPr>
              <w:t>TeilnehmerInnen</w:t>
            </w:r>
          </w:p>
        </w:tc>
        <w:tc>
          <w:tcPr>
            <w:tcW w:w="6946" w:type="dxa"/>
            <w:shd w:val="clear" w:color="auto" w:fill="auto"/>
          </w:tcPr>
          <w:p w14:paraId="3DEB1DF1" w14:textId="77777777" w:rsidR="000648F4" w:rsidRPr="00332568" w:rsidRDefault="000648F4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</w:p>
          <w:p w14:paraId="7FE88914" w14:textId="77777777" w:rsidR="000648F4" w:rsidRPr="00332568" w:rsidRDefault="000648F4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</w:p>
          <w:p w14:paraId="16DFBF00" w14:textId="77777777" w:rsidR="000648F4" w:rsidRPr="00332568" w:rsidRDefault="000648F4" w:rsidP="00492915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</w:p>
        </w:tc>
      </w:tr>
    </w:tbl>
    <w:p w14:paraId="7B0BF4D0" w14:textId="77777777" w:rsidR="003D739E" w:rsidRDefault="003D739E" w:rsidP="00332568">
      <w:pPr>
        <w:spacing w:after="0" w:line="276" w:lineRule="auto"/>
        <w:rPr>
          <w:rFonts w:cs="Arial"/>
          <w:sz w:val="19"/>
          <w:szCs w:val="19"/>
        </w:rPr>
        <w:sectPr w:rsidR="003D739E" w:rsidSect="00332568">
          <w:footerReference w:type="default" r:id="rId8"/>
          <w:pgSz w:w="11906" w:h="16838"/>
          <w:pgMar w:top="1701" w:right="1418" w:bottom="1134" w:left="1701" w:header="708" w:footer="708" w:gutter="0"/>
          <w:cols w:space="708"/>
          <w:docGrid w:linePitch="360"/>
        </w:sectPr>
      </w:pPr>
    </w:p>
    <w:p w14:paraId="14BBC6ED" w14:textId="77777777" w:rsidR="00332568" w:rsidRPr="00332568" w:rsidRDefault="00332568" w:rsidP="00332568">
      <w:pPr>
        <w:spacing w:after="0" w:line="276" w:lineRule="auto"/>
        <w:rPr>
          <w:rFonts w:cs="Arial"/>
          <w:sz w:val="19"/>
          <w:szCs w:val="19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387"/>
      </w:tblGrid>
      <w:tr w:rsidR="00D31D87" w:rsidRPr="00332568" w14:paraId="48787289" w14:textId="77777777" w:rsidTr="00332568">
        <w:trPr>
          <w:jc w:val="center"/>
        </w:trPr>
        <w:tc>
          <w:tcPr>
            <w:tcW w:w="8895" w:type="dxa"/>
            <w:gridSpan w:val="2"/>
            <w:shd w:val="clear" w:color="auto" w:fill="AEAAAA" w:themeFill="background2" w:themeFillShade="BF"/>
          </w:tcPr>
          <w:p w14:paraId="02CB3337" w14:textId="77777777" w:rsidR="00D31D87" w:rsidRPr="00332568" w:rsidRDefault="00D31D87" w:rsidP="00332568">
            <w:pPr>
              <w:spacing w:after="0"/>
              <w:rPr>
                <w:rFonts w:cs="Arial"/>
                <w:b/>
                <w:sz w:val="19"/>
                <w:szCs w:val="19"/>
              </w:rPr>
            </w:pPr>
            <w:r w:rsidRPr="00332568">
              <w:rPr>
                <w:rFonts w:cs="Arial"/>
                <w:b/>
                <w:sz w:val="19"/>
                <w:szCs w:val="19"/>
              </w:rPr>
              <w:t>Wichtige Telefonnummern</w:t>
            </w:r>
          </w:p>
        </w:tc>
      </w:tr>
      <w:tr w:rsidR="00D31D87" w:rsidRPr="00332568" w14:paraId="21F7B62A" w14:textId="77777777" w:rsidTr="00332568">
        <w:trPr>
          <w:jc w:val="center"/>
        </w:trPr>
        <w:tc>
          <w:tcPr>
            <w:tcW w:w="4508" w:type="dxa"/>
            <w:shd w:val="clear" w:color="auto" w:fill="auto"/>
          </w:tcPr>
          <w:p w14:paraId="4FCEDC65" w14:textId="77777777" w:rsidR="00D31D87" w:rsidRPr="00332568" w:rsidRDefault="00D31D87" w:rsidP="00332568">
            <w:pPr>
              <w:spacing w:after="0"/>
              <w:rPr>
                <w:rFonts w:cs="Arial"/>
                <w:sz w:val="19"/>
                <w:szCs w:val="19"/>
              </w:rPr>
            </w:pPr>
            <w:r w:rsidRPr="00332568">
              <w:rPr>
                <w:rFonts w:cs="Arial"/>
                <w:sz w:val="19"/>
                <w:szCs w:val="19"/>
              </w:rPr>
              <w:t>Ambulanz</w:t>
            </w:r>
          </w:p>
        </w:tc>
        <w:tc>
          <w:tcPr>
            <w:tcW w:w="4387" w:type="dxa"/>
            <w:shd w:val="clear" w:color="auto" w:fill="auto"/>
          </w:tcPr>
          <w:p w14:paraId="4DE9EB61" w14:textId="77777777" w:rsidR="00D31D87" w:rsidRPr="00332568" w:rsidRDefault="00D31D87" w:rsidP="00332568">
            <w:pPr>
              <w:spacing w:after="0"/>
              <w:rPr>
                <w:rFonts w:cs="Arial"/>
                <w:sz w:val="19"/>
                <w:szCs w:val="19"/>
              </w:rPr>
            </w:pPr>
            <w:r w:rsidRPr="00332568">
              <w:rPr>
                <w:rFonts w:cs="Arial"/>
                <w:sz w:val="19"/>
                <w:szCs w:val="19"/>
              </w:rPr>
              <w:t>144</w:t>
            </w:r>
          </w:p>
        </w:tc>
      </w:tr>
      <w:tr w:rsidR="00D31D87" w:rsidRPr="00332568" w14:paraId="69B9D5C0" w14:textId="77777777" w:rsidTr="00332568">
        <w:trPr>
          <w:jc w:val="center"/>
        </w:trPr>
        <w:tc>
          <w:tcPr>
            <w:tcW w:w="4508" w:type="dxa"/>
            <w:shd w:val="clear" w:color="auto" w:fill="auto"/>
          </w:tcPr>
          <w:p w14:paraId="37143F80" w14:textId="77777777" w:rsidR="00D31D87" w:rsidRPr="00332568" w:rsidRDefault="00D31D87" w:rsidP="00332568">
            <w:pPr>
              <w:spacing w:after="0"/>
              <w:rPr>
                <w:rFonts w:cs="Arial"/>
                <w:sz w:val="19"/>
                <w:szCs w:val="19"/>
              </w:rPr>
            </w:pPr>
            <w:r w:rsidRPr="00332568">
              <w:rPr>
                <w:rFonts w:cs="Arial"/>
                <w:sz w:val="19"/>
                <w:szCs w:val="19"/>
              </w:rPr>
              <w:t>Rega</w:t>
            </w:r>
          </w:p>
        </w:tc>
        <w:tc>
          <w:tcPr>
            <w:tcW w:w="4387" w:type="dxa"/>
            <w:shd w:val="clear" w:color="auto" w:fill="auto"/>
          </w:tcPr>
          <w:p w14:paraId="1ED4EDF7" w14:textId="77777777" w:rsidR="00D31D87" w:rsidRPr="00332568" w:rsidRDefault="00D31D87" w:rsidP="00332568">
            <w:pPr>
              <w:spacing w:after="0"/>
              <w:rPr>
                <w:rFonts w:cs="Arial"/>
                <w:sz w:val="19"/>
                <w:szCs w:val="19"/>
              </w:rPr>
            </w:pPr>
            <w:r w:rsidRPr="00332568">
              <w:rPr>
                <w:rFonts w:cs="Arial"/>
                <w:sz w:val="19"/>
                <w:szCs w:val="19"/>
              </w:rPr>
              <w:t>1414</w:t>
            </w:r>
          </w:p>
        </w:tc>
      </w:tr>
      <w:tr w:rsidR="00D31D87" w:rsidRPr="00332568" w14:paraId="1D35E3A4" w14:textId="77777777" w:rsidTr="00332568">
        <w:trPr>
          <w:jc w:val="center"/>
        </w:trPr>
        <w:tc>
          <w:tcPr>
            <w:tcW w:w="4508" w:type="dxa"/>
            <w:shd w:val="clear" w:color="auto" w:fill="auto"/>
          </w:tcPr>
          <w:p w14:paraId="194A095C" w14:textId="77777777" w:rsidR="00D31D87" w:rsidRPr="00332568" w:rsidRDefault="00D31D87" w:rsidP="00332568">
            <w:pPr>
              <w:spacing w:after="0"/>
              <w:rPr>
                <w:rFonts w:cs="Arial"/>
                <w:sz w:val="19"/>
                <w:szCs w:val="19"/>
              </w:rPr>
            </w:pPr>
            <w:r w:rsidRPr="00332568">
              <w:rPr>
                <w:rFonts w:cs="Arial"/>
                <w:sz w:val="19"/>
                <w:szCs w:val="19"/>
              </w:rPr>
              <w:t>Vergiftungsnotfälle</w:t>
            </w:r>
          </w:p>
        </w:tc>
        <w:tc>
          <w:tcPr>
            <w:tcW w:w="4387" w:type="dxa"/>
            <w:shd w:val="clear" w:color="auto" w:fill="auto"/>
          </w:tcPr>
          <w:p w14:paraId="4855C365" w14:textId="77777777" w:rsidR="00D31D87" w:rsidRPr="00332568" w:rsidRDefault="00D31D87" w:rsidP="00332568">
            <w:pPr>
              <w:spacing w:after="0"/>
              <w:rPr>
                <w:rFonts w:cs="Arial"/>
                <w:sz w:val="19"/>
                <w:szCs w:val="19"/>
              </w:rPr>
            </w:pPr>
            <w:r w:rsidRPr="00332568">
              <w:rPr>
                <w:rFonts w:cs="Arial"/>
                <w:sz w:val="19"/>
                <w:szCs w:val="19"/>
              </w:rPr>
              <w:t>145</w:t>
            </w:r>
          </w:p>
        </w:tc>
      </w:tr>
      <w:tr w:rsidR="00D31D87" w:rsidRPr="00332568" w14:paraId="73ABF8D9" w14:textId="77777777" w:rsidTr="00332568">
        <w:trPr>
          <w:jc w:val="center"/>
        </w:trPr>
        <w:tc>
          <w:tcPr>
            <w:tcW w:w="4508" w:type="dxa"/>
            <w:shd w:val="clear" w:color="auto" w:fill="auto"/>
          </w:tcPr>
          <w:p w14:paraId="376ADE46" w14:textId="77777777" w:rsidR="00D31D87" w:rsidRPr="00332568" w:rsidRDefault="00D31D87" w:rsidP="00332568">
            <w:pPr>
              <w:spacing w:after="0"/>
              <w:rPr>
                <w:rFonts w:cs="Arial"/>
                <w:sz w:val="19"/>
                <w:szCs w:val="19"/>
              </w:rPr>
            </w:pPr>
            <w:r w:rsidRPr="00332568">
              <w:rPr>
                <w:rFonts w:cs="Arial"/>
                <w:sz w:val="19"/>
                <w:szCs w:val="19"/>
              </w:rPr>
              <w:t>Wetterdienst</w:t>
            </w:r>
          </w:p>
        </w:tc>
        <w:tc>
          <w:tcPr>
            <w:tcW w:w="4387" w:type="dxa"/>
            <w:shd w:val="clear" w:color="auto" w:fill="auto"/>
          </w:tcPr>
          <w:p w14:paraId="19DDF926" w14:textId="77777777" w:rsidR="00D31D87" w:rsidRPr="00332568" w:rsidRDefault="00D31D87" w:rsidP="00332568">
            <w:pPr>
              <w:spacing w:after="0"/>
              <w:rPr>
                <w:rFonts w:cs="Arial"/>
                <w:sz w:val="19"/>
                <w:szCs w:val="19"/>
              </w:rPr>
            </w:pPr>
            <w:r w:rsidRPr="00332568">
              <w:rPr>
                <w:rFonts w:cs="Arial"/>
                <w:sz w:val="19"/>
                <w:szCs w:val="19"/>
              </w:rPr>
              <w:t>162</w:t>
            </w:r>
          </w:p>
        </w:tc>
      </w:tr>
      <w:tr w:rsidR="00D31D87" w:rsidRPr="00332568" w14:paraId="660E5179" w14:textId="77777777" w:rsidTr="00332568">
        <w:trPr>
          <w:jc w:val="center"/>
        </w:trPr>
        <w:tc>
          <w:tcPr>
            <w:tcW w:w="4508" w:type="dxa"/>
            <w:shd w:val="clear" w:color="auto" w:fill="auto"/>
          </w:tcPr>
          <w:p w14:paraId="27769911" w14:textId="77777777" w:rsidR="00D31D87" w:rsidRPr="00332568" w:rsidRDefault="00D31D87" w:rsidP="00332568">
            <w:pPr>
              <w:spacing w:after="0"/>
              <w:rPr>
                <w:rFonts w:cs="Arial"/>
                <w:sz w:val="19"/>
                <w:szCs w:val="19"/>
              </w:rPr>
            </w:pPr>
            <w:r w:rsidRPr="00332568">
              <w:rPr>
                <w:rFonts w:cs="Arial"/>
                <w:sz w:val="19"/>
                <w:szCs w:val="19"/>
              </w:rPr>
              <w:t>Lagerhaus / Lagerplatz</w:t>
            </w:r>
          </w:p>
        </w:tc>
        <w:tc>
          <w:tcPr>
            <w:tcW w:w="4387" w:type="dxa"/>
            <w:shd w:val="clear" w:color="auto" w:fill="auto"/>
          </w:tcPr>
          <w:p w14:paraId="0BDADAF3" w14:textId="77777777" w:rsidR="00D31D87" w:rsidRPr="00332568" w:rsidRDefault="00D31D87" w:rsidP="00332568">
            <w:pPr>
              <w:spacing w:after="0"/>
              <w:rPr>
                <w:rFonts w:cs="Arial"/>
                <w:sz w:val="19"/>
                <w:szCs w:val="19"/>
              </w:rPr>
            </w:pPr>
          </w:p>
        </w:tc>
      </w:tr>
      <w:tr w:rsidR="00D31D87" w:rsidRPr="00332568" w14:paraId="16B1C709" w14:textId="77777777" w:rsidTr="00332568">
        <w:trPr>
          <w:jc w:val="center"/>
        </w:trPr>
        <w:tc>
          <w:tcPr>
            <w:tcW w:w="4508" w:type="dxa"/>
            <w:shd w:val="clear" w:color="auto" w:fill="auto"/>
          </w:tcPr>
          <w:p w14:paraId="4E588DCF" w14:textId="77777777" w:rsidR="00D31D87" w:rsidRPr="00332568" w:rsidRDefault="00D31D87" w:rsidP="00332568">
            <w:pPr>
              <w:spacing w:after="0"/>
              <w:rPr>
                <w:rFonts w:cs="Arial"/>
                <w:sz w:val="19"/>
                <w:szCs w:val="19"/>
              </w:rPr>
            </w:pPr>
            <w:r w:rsidRPr="00332568">
              <w:rPr>
                <w:rFonts w:cs="Arial"/>
                <w:sz w:val="19"/>
                <w:szCs w:val="19"/>
              </w:rPr>
              <w:t>Kantonales Krisentelefon</w:t>
            </w:r>
          </w:p>
        </w:tc>
        <w:tc>
          <w:tcPr>
            <w:tcW w:w="4387" w:type="dxa"/>
            <w:shd w:val="clear" w:color="auto" w:fill="auto"/>
          </w:tcPr>
          <w:p w14:paraId="36452BE5" w14:textId="77777777" w:rsidR="00D31D87" w:rsidRPr="00332568" w:rsidRDefault="00D31D87" w:rsidP="00332568">
            <w:pPr>
              <w:spacing w:after="0"/>
              <w:rPr>
                <w:rFonts w:cs="Arial"/>
                <w:sz w:val="19"/>
                <w:szCs w:val="19"/>
              </w:rPr>
            </w:pPr>
          </w:p>
        </w:tc>
      </w:tr>
    </w:tbl>
    <w:p w14:paraId="3D2D6BC0" w14:textId="77777777" w:rsidR="00D31D87" w:rsidRDefault="00D31D87" w:rsidP="00332568">
      <w:pPr>
        <w:spacing w:after="0" w:line="276" w:lineRule="auto"/>
        <w:rPr>
          <w:rFonts w:cs="Arial"/>
          <w:sz w:val="19"/>
          <w:szCs w:val="19"/>
        </w:rPr>
      </w:pPr>
    </w:p>
    <w:p w14:paraId="128B8988" w14:textId="77777777" w:rsidR="00332568" w:rsidRPr="00332568" w:rsidRDefault="00332568" w:rsidP="00332568">
      <w:pPr>
        <w:spacing w:after="0" w:line="276" w:lineRule="auto"/>
        <w:rPr>
          <w:rFonts w:cs="Arial"/>
          <w:sz w:val="19"/>
          <w:szCs w:val="19"/>
        </w:rPr>
      </w:pPr>
    </w:p>
    <w:p w14:paraId="0E27E5A6" w14:textId="77777777" w:rsidR="00D31D87" w:rsidRPr="00332568" w:rsidRDefault="006C195D" w:rsidP="00332568">
      <w:pPr>
        <w:pBdr>
          <w:top w:val="single" w:sz="6" w:space="1" w:color="auto"/>
          <w:bottom w:val="single" w:sz="6" w:space="1" w:color="auto"/>
        </w:pBdr>
        <w:spacing w:after="0" w:line="276" w:lineRule="auto"/>
        <w:rPr>
          <w:rFonts w:cs="Arial"/>
          <w:b/>
          <w:sz w:val="19"/>
          <w:szCs w:val="19"/>
        </w:rPr>
      </w:pPr>
      <w:r w:rsidRPr="00332568">
        <w:rPr>
          <w:rFonts w:cs="Arial"/>
          <w:b/>
          <w:sz w:val="19"/>
          <w:szCs w:val="19"/>
        </w:rPr>
        <w:t>Erklärungen und Ergänzungen zum Sicherheitskonzept</w:t>
      </w:r>
    </w:p>
    <w:p w14:paraId="2BA1D079" w14:textId="77777777" w:rsidR="00332568" w:rsidRDefault="00332568" w:rsidP="00332568">
      <w:pPr>
        <w:spacing w:after="0" w:line="276" w:lineRule="auto"/>
        <w:rPr>
          <w:rFonts w:cs="Arial"/>
          <w:b/>
          <w:sz w:val="19"/>
          <w:szCs w:val="19"/>
        </w:rPr>
      </w:pPr>
    </w:p>
    <w:p w14:paraId="79C76A26" w14:textId="77777777" w:rsidR="006C195D" w:rsidRPr="00332568" w:rsidRDefault="006C195D" w:rsidP="00332568">
      <w:pPr>
        <w:spacing w:after="0" w:line="276" w:lineRule="auto"/>
        <w:rPr>
          <w:rFonts w:cs="Arial"/>
          <w:sz w:val="19"/>
          <w:szCs w:val="19"/>
        </w:rPr>
      </w:pPr>
      <w:r w:rsidRPr="00332568">
        <w:rPr>
          <w:rFonts w:cs="Arial"/>
          <w:b/>
          <w:sz w:val="19"/>
          <w:szCs w:val="19"/>
        </w:rPr>
        <w:t>Erkundigungen kurz vor dem Start einholen</w:t>
      </w:r>
      <w:r w:rsidRPr="00332568">
        <w:rPr>
          <w:rFonts w:cs="Arial"/>
          <w:sz w:val="19"/>
          <w:szCs w:val="19"/>
        </w:rPr>
        <w:t>: Alle kurzfristigen Informationen sind bekannt</w:t>
      </w:r>
    </w:p>
    <w:p w14:paraId="72403CD9" w14:textId="77777777" w:rsidR="006C195D" w:rsidRPr="00332568" w:rsidRDefault="006C195D" w:rsidP="00332568">
      <w:pPr>
        <w:pStyle w:val="Listenabsatz"/>
        <w:numPr>
          <w:ilvl w:val="0"/>
          <w:numId w:val="15"/>
        </w:numPr>
        <w:spacing w:after="0" w:line="276" w:lineRule="auto"/>
        <w:rPr>
          <w:rFonts w:cs="Arial"/>
          <w:sz w:val="19"/>
          <w:szCs w:val="19"/>
        </w:rPr>
      </w:pPr>
      <w:r w:rsidRPr="00332568">
        <w:rPr>
          <w:rFonts w:cs="Arial"/>
          <w:sz w:val="19"/>
          <w:szCs w:val="19"/>
        </w:rPr>
        <w:t>Wetterprognosen</w:t>
      </w:r>
    </w:p>
    <w:p w14:paraId="256B3337" w14:textId="77777777" w:rsidR="006C195D" w:rsidRPr="00332568" w:rsidRDefault="006C195D" w:rsidP="00332568">
      <w:pPr>
        <w:pStyle w:val="Listenabsatz"/>
        <w:numPr>
          <w:ilvl w:val="0"/>
          <w:numId w:val="15"/>
        </w:numPr>
        <w:spacing w:after="0" w:line="276" w:lineRule="auto"/>
        <w:rPr>
          <w:rFonts w:cs="Arial"/>
          <w:sz w:val="19"/>
          <w:szCs w:val="19"/>
        </w:rPr>
      </w:pPr>
      <w:r w:rsidRPr="00332568">
        <w:rPr>
          <w:rFonts w:cs="Arial"/>
          <w:sz w:val="19"/>
          <w:szCs w:val="19"/>
        </w:rPr>
        <w:t>Bei Schiessplätzen nochmals anrufen</w:t>
      </w:r>
    </w:p>
    <w:p w14:paraId="1C988B7E" w14:textId="77777777" w:rsidR="006C195D" w:rsidRDefault="006C195D" w:rsidP="00332568">
      <w:pPr>
        <w:pStyle w:val="Listenabsatz"/>
        <w:numPr>
          <w:ilvl w:val="0"/>
          <w:numId w:val="15"/>
        </w:numPr>
        <w:spacing w:after="0" w:line="276" w:lineRule="auto"/>
        <w:rPr>
          <w:rFonts w:cs="Arial"/>
          <w:sz w:val="19"/>
          <w:szCs w:val="19"/>
        </w:rPr>
      </w:pPr>
      <w:r w:rsidRPr="00332568">
        <w:rPr>
          <w:rFonts w:cs="Arial"/>
          <w:sz w:val="19"/>
          <w:szCs w:val="19"/>
        </w:rPr>
        <w:t>Bahnen, Berghaus informieren (Ankunftszeit, Anzahl TN)</w:t>
      </w:r>
    </w:p>
    <w:p w14:paraId="232C1154" w14:textId="77777777" w:rsidR="00332568" w:rsidRPr="00332568" w:rsidRDefault="00332568" w:rsidP="00332568">
      <w:pPr>
        <w:pStyle w:val="Listenabsatz"/>
        <w:spacing w:after="0" w:line="276" w:lineRule="auto"/>
        <w:ind w:left="360"/>
        <w:rPr>
          <w:rFonts w:cs="Arial"/>
          <w:sz w:val="19"/>
          <w:szCs w:val="19"/>
        </w:rPr>
      </w:pPr>
    </w:p>
    <w:p w14:paraId="6CA191F7" w14:textId="77777777" w:rsidR="00332568" w:rsidRDefault="006C195D" w:rsidP="00332568">
      <w:pPr>
        <w:spacing w:after="0" w:line="276" w:lineRule="auto"/>
        <w:rPr>
          <w:rFonts w:cs="Arial"/>
          <w:b/>
          <w:sz w:val="19"/>
          <w:szCs w:val="19"/>
        </w:rPr>
      </w:pPr>
      <w:r w:rsidRPr="00332568">
        <w:rPr>
          <w:rFonts w:cs="Arial"/>
          <w:b/>
          <w:sz w:val="19"/>
          <w:szCs w:val="19"/>
        </w:rPr>
        <w:t>Ausrüstung</w:t>
      </w:r>
    </w:p>
    <w:p w14:paraId="0D699164" w14:textId="77777777" w:rsidR="00332568" w:rsidRDefault="006C195D" w:rsidP="00332568">
      <w:pPr>
        <w:pStyle w:val="Listenabsatz"/>
        <w:numPr>
          <w:ilvl w:val="0"/>
          <w:numId w:val="14"/>
        </w:numPr>
        <w:spacing w:after="0" w:line="276" w:lineRule="auto"/>
        <w:rPr>
          <w:rFonts w:cs="Arial"/>
          <w:sz w:val="19"/>
          <w:szCs w:val="19"/>
        </w:rPr>
      </w:pPr>
      <w:r w:rsidRPr="00332568">
        <w:rPr>
          <w:rFonts w:cs="Arial"/>
          <w:sz w:val="19"/>
          <w:szCs w:val="19"/>
        </w:rPr>
        <w:t>Bei allen Teilnehmenden Ausrüstung (Wanderschuhe, Velo...) kontrollieren. Was passiert mit Teilnehmenden, die keine entsprechende Ausrüstung haben?</w:t>
      </w:r>
    </w:p>
    <w:p w14:paraId="25FB6918" w14:textId="77777777" w:rsidR="00332568" w:rsidRDefault="006C195D" w:rsidP="00332568">
      <w:pPr>
        <w:pStyle w:val="Listenabsatz"/>
        <w:numPr>
          <w:ilvl w:val="0"/>
          <w:numId w:val="14"/>
        </w:numPr>
        <w:spacing w:after="0" w:line="276" w:lineRule="auto"/>
        <w:rPr>
          <w:rFonts w:cs="Arial"/>
          <w:sz w:val="19"/>
          <w:szCs w:val="19"/>
        </w:rPr>
      </w:pPr>
      <w:r w:rsidRPr="00332568">
        <w:rPr>
          <w:rFonts w:cs="Arial"/>
          <w:sz w:val="19"/>
          <w:szCs w:val="19"/>
        </w:rPr>
        <w:t xml:space="preserve">Rucksack richtig eingestellt und gepackt (evtl. Gewicht des Rucksacks kontrollieren </w:t>
      </w:r>
      <w:r w:rsidRPr="00332568">
        <w:sym w:font="Wingdings" w:char="F0E0"/>
      </w:r>
      <w:r w:rsidRPr="00332568">
        <w:rPr>
          <w:rFonts w:cs="Arial"/>
          <w:sz w:val="19"/>
          <w:szCs w:val="19"/>
        </w:rPr>
        <w:t xml:space="preserve"> 15-20% des Körpergewichtes)</w:t>
      </w:r>
    </w:p>
    <w:p w14:paraId="38FB874D" w14:textId="77777777" w:rsidR="00332568" w:rsidRDefault="006C195D" w:rsidP="00332568">
      <w:pPr>
        <w:pStyle w:val="Listenabsatz"/>
        <w:numPr>
          <w:ilvl w:val="0"/>
          <w:numId w:val="14"/>
        </w:numPr>
        <w:spacing w:after="0" w:line="276" w:lineRule="auto"/>
        <w:rPr>
          <w:rFonts w:cs="Arial"/>
          <w:sz w:val="19"/>
          <w:szCs w:val="19"/>
        </w:rPr>
      </w:pPr>
      <w:r w:rsidRPr="00332568">
        <w:rPr>
          <w:rFonts w:cs="Arial"/>
          <w:sz w:val="19"/>
          <w:szCs w:val="19"/>
        </w:rPr>
        <w:t>Kleidung: Ersatzwäsche, Pullover und Regenschutz</w:t>
      </w:r>
    </w:p>
    <w:p w14:paraId="248256B0" w14:textId="77777777" w:rsidR="006C195D" w:rsidRDefault="006C195D" w:rsidP="00332568">
      <w:pPr>
        <w:pStyle w:val="Listenabsatz"/>
        <w:numPr>
          <w:ilvl w:val="0"/>
          <w:numId w:val="14"/>
        </w:numPr>
        <w:spacing w:after="0" w:line="276" w:lineRule="auto"/>
        <w:rPr>
          <w:rFonts w:cs="Arial"/>
          <w:sz w:val="19"/>
          <w:szCs w:val="19"/>
        </w:rPr>
      </w:pPr>
      <w:r w:rsidRPr="00332568">
        <w:rPr>
          <w:rFonts w:cs="Arial"/>
          <w:sz w:val="19"/>
          <w:szCs w:val="19"/>
        </w:rPr>
        <w:t>Ausreichend Getränke (mind. 1.5 Liter) und genügend Proviant</w:t>
      </w:r>
    </w:p>
    <w:p w14:paraId="37445CE1" w14:textId="77777777" w:rsidR="00332568" w:rsidRPr="00332568" w:rsidRDefault="00332568" w:rsidP="00332568">
      <w:pPr>
        <w:pStyle w:val="Listenabsatz"/>
        <w:spacing w:after="0" w:line="276" w:lineRule="auto"/>
        <w:ind w:left="360"/>
        <w:rPr>
          <w:rFonts w:cs="Arial"/>
          <w:sz w:val="19"/>
          <w:szCs w:val="19"/>
        </w:rPr>
      </w:pPr>
    </w:p>
    <w:p w14:paraId="54ABED64" w14:textId="77777777" w:rsidR="006C195D" w:rsidRPr="00332568" w:rsidRDefault="006C195D" w:rsidP="00332568">
      <w:pPr>
        <w:spacing w:after="0" w:line="276" w:lineRule="auto"/>
        <w:rPr>
          <w:rFonts w:cs="Arial"/>
          <w:sz w:val="19"/>
          <w:szCs w:val="19"/>
        </w:rPr>
      </w:pPr>
      <w:r w:rsidRPr="00332568">
        <w:rPr>
          <w:rFonts w:cs="Arial"/>
          <w:b/>
          <w:sz w:val="19"/>
          <w:szCs w:val="19"/>
        </w:rPr>
        <w:t>Ausstiegspunkte</w:t>
      </w:r>
      <w:r w:rsidRPr="00332568">
        <w:rPr>
          <w:rFonts w:cs="Arial"/>
          <w:sz w:val="19"/>
          <w:szCs w:val="19"/>
        </w:rPr>
        <w:t>: immer einen Rückweg offen halten</w:t>
      </w:r>
    </w:p>
    <w:p w14:paraId="62BF045F" w14:textId="77777777" w:rsidR="006C195D" w:rsidRPr="00332568" w:rsidRDefault="00512FC5" w:rsidP="00332568">
      <w:pPr>
        <w:pStyle w:val="Listenabsatz"/>
        <w:numPr>
          <w:ilvl w:val="0"/>
          <w:numId w:val="16"/>
        </w:numPr>
        <w:spacing w:after="0" w:line="276" w:lineRule="auto"/>
        <w:rPr>
          <w:rFonts w:cs="Arial"/>
          <w:sz w:val="19"/>
          <w:szCs w:val="19"/>
        </w:rPr>
      </w:pPr>
      <w:r w:rsidRPr="00332568">
        <w:rPr>
          <w:rFonts w:cs="Arial"/>
          <w:sz w:val="19"/>
          <w:szCs w:val="19"/>
        </w:rPr>
        <w:t>Verschiedene Ausstiegspunkte auf der Karte einzeichnen und vor Ort entscheiden</w:t>
      </w:r>
    </w:p>
    <w:p w14:paraId="551791B1" w14:textId="77777777" w:rsidR="00512FC5" w:rsidRDefault="00512FC5" w:rsidP="00332568">
      <w:pPr>
        <w:pStyle w:val="Listenabsatz"/>
        <w:numPr>
          <w:ilvl w:val="0"/>
          <w:numId w:val="16"/>
        </w:numPr>
        <w:spacing w:after="0" w:line="276" w:lineRule="auto"/>
        <w:rPr>
          <w:rFonts w:cs="Arial"/>
          <w:sz w:val="19"/>
          <w:szCs w:val="19"/>
        </w:rPr>
      </w:pPr>
      <w:r w:rsidRPr="00332568">
        <w:rPr>
          <w:rFonts w:cs="Arial"/>
          <w:sz w:val="19"/>
          <w:szCs w:val="19"/>
        </w:rPr>
        <w:t>Sich Momente vorbehalten, in denen man noch umkehren, evtl. Tour verkürzen oder Unterstände finden kann</w:t>
      </w:r>
    </w:p>
    <w:p w14:paraId="043D23B2" w14:textId="77777777" w:rsidR="00332568" w:rsidRPr="00332568" w:rsidRDefault="00332568" w:rsidP="00332568">
      <w:pPr>
        <w:pStyle w:val="Listenabsatz"/>
        <w:spacing w:after="0" w:line="276" w:lineRule="auto"/>
        <w:ind w:left="360"/>
        <w:rPr>
          <w:rFonts w:cs="Arial"/>
          <w:sz w:val="19"/>
          <w:szCs w:val="19"/>
        </w:rPr>
      </w:pPr>
    </w:p>
    <w:p w14:paraId="388F28D3" w14:textId="77777777" w:rsidR="007638A8" w:rsidRPr="00332568" w:rsidRDefault="007638A8" w:rsidP="00332568">
      <w:pPr>
        <w:spacing w:after="0" w:line="276" w:lineRule="auto"/>
        <w:rPr>
          <w:rFonts w:cs="Arial"/>
          <w:sz w:val="19"/>
          <w:szCs w:val="19"/>
        </w:rPr>
      </w:pPr>
      <w:r w:rsidRPr="00332568">
        <w:rPr>
          <w:rFonts w:cs="Arial"/>
          <w:b/>
          <w:sz w:val="19"/>
          <w:szCs w:val="19"/>
        </w:rPr>
        <w:t>Alternativen</w:t>
      </w:r>
      <w:r w:rsidRPr="00332568">
        <w:rPr>
          <w:rFonts w:cs="Arial"/>
          <w:sz w:val="19"/>
          <w:szCs w:val="19"/>
        </w:rPr>
        <w:t>: Freie Entscheidung für die Leitung</w:t>
      </w:r>
    </w:p>
    <w:p w14:paraId="671DF33A" w14:textId="77777777" w:rsidR="007638A8" w:rsidRPr="00332568" w:rsidRDefault="007638A8" w:rsidP="00332568">
      <w:pPr>
        <w:pStyle w:val="Listenabsatz"/>
        <w:numPr>
          <w:ilvl w:val="0"/>
          <w:numId w:val="17"/>
        </w:numPr>
        <w:spacing w:after="0" w:line="276" w:lineRule="auto"/>
        <w:rPr>
          <w:rFonts w:cs="Arial"/>
          <w:sz w:val="19"/>
          <w:szCs w:val="19"/>
        </w:rPr>
      </w:pPr>
      <w:r w:rsidRPr="00332568">
        <w:rPr>
          <w:rFonts w:cs="Arial"/>
          <w:sz w:val="19"/>
          <w:szCs w:val="19"/>
        </w:rPr>
        <w:t>Nur weil keine Schlechtwettervariante geplant wurde, muss eine Tour nicht durchgeführt werden.</w:t>
      </w:r>
    </w:p>
    <w:p w14:paraId="0308EA57" w14:textId="77777777" w:rsidR="007638A8" w:rsidRDefault="007638A8" w:rsidP="00332568">
      <w:pPr>
        <w:pStyle w:val="Listenabsatz"/>
        <w:numPr>
          <w:ilvl w:val="0"/>
          <w:numId w:val="17"/>
        </w:numPr>
        <w:spacing w:after="0" w:line="276" w:lineRule="auto"/>
        <w:rPr>
          <w:rFonts w:cs="Arial"/>
          <w:sz w:val="19"/>
          <w:szCs w:val="19"/>
        </w:rPr>
      </w:pPr>
      <w:r w:rsidRPr="00332568">
        <w:rPr>
          <w:rFonts w:cs="Arial"/>
          <w:sz w:val="19"/>
          <w:szCs w:val="19"/>
        </w:rPr>
        <w:t>Entscheidung für Schönwetter- oder Schlechtwetter-Variante (oder Unternehmung verschieben)</w:t>
      </w:r>
    </w:p>
    <w:p w14:paraId="0812BF29" w14:textId="77777777" w:rsidR="00332568" w:rsidRPr="00332568" w:rsidRDefault="00332568" w:rsidP="00332568">
      <w:pPr>
        <w:spacing w:after="0" w:line="276" w:lineRule="auto"/>
        <w:rPr>
          <w:rFonts w:cs="Arial"/>
          <w:sz w:val="19"/>
          <w:szCs w:val="19"/>
        </w:rPr>
      </w:pPr>
    </w:p>
    <w:p w14:paraId="523C3A2C" w14:textId="77777777" w:rsidR="007638A8" w:rsidRPr="00332568" w:rsidRDefault="007638A8" w:rsidP="00332568">
      <w:pPr>
        <w:spacing w:after="0" w:line="276" w:lineRule="auto"/>
        <w:rPr>
          <w:rFonts w:cs="Arial"/>
          <w:b/>
          <w:sz w:val="19"/>
          <w:szCs w:val="19"/>
        </w:rPr>
      </w:pPr>
      <w:r w:rsidRPr="00332568">
        <w:rPr>
          <w:rFonts w:cs="Arial"/>
          <w:b/>
          <w:sz w:val="19"/>
          <w:szCs w:val="19"/>
        </w:rPr>
        <w:t>Wetterumsturz</w:t>
      </w:r>
    </w:p>
    <w:p w14:paraId="6B90963E" w14:textId="77777777" w:rsidR="007638A8" w:rsidRDefault="007638A8" w:rsidP="00332568">
      <w:pPr>
        <w:pStyle w:val="Listenabsatz"/>
        <w:numPr>
          <w:ilvl w:val="0"/>
          <w:numId w:val="18"/>
        </w:numPr>
        <w:spacing w:after="0" w:line="276" w:lineRule="auto"/>
        <w:rPr>
          <w:rFonts w:cs="Arial"/>
          <w:sz w:val="19"/>
          <w:szCs w:val="19"/>
        </w:rPr>
      </w:pPr>
      <w:r w:rsidRPr="00332568">
        <w:rPr>
          <w:rFonts w:cs="Arial"/>
          <w:sz w:val="19"/>
          <w:szCs w:val="19"/>
        </w:rPr>
        <w:t>Wo hat es Hütten oder Unterstände auf der Route?</w:t>
      </w:r>
    </w:p>
    <w:p w14:paraId="24E0CB80" w14:textId="77777777" w:rsidR="00332568" w:rsidRPr="00332568" w:rsidRDefault="00332568" w:rsidP="00332568">
      <w:pPr>
        <w:spacing w:after="0" w:line="276" w:lineRule="auto"/>
        <w:rPr>
          <w:rFonts w:cs="Arial"/>
          <w:sz w:val="19"/>
          <w:szCs w:val="19"/>
        </w:rPr>
      </w:pPr>
    </w:p>
    <w:p w14:paraId="5EEBB475" w14:textId="77777777" w:rsidR="007638A8" w:rsidRPr="00332568" w:rsidRDefault="007638A8" w:rsidP="00332568">
      <w:pPr>
        <w:spacing w:after="0" w:line="276" w:lineRule="auto"/>
        <w:rPr>
          <w:rFonts w:cs="Arial"/>
          <w:sz w:val="19"/>
          <w:szCs w:val="19"/>
        </w:rPr>
      </w:pPr>
      <w:r w:rsidRPr="00332568">
        <w:rPr>
          <w:rFonts w:cs="Arial"/>
          <w:b/>
          <w:sz w:val="19"/>
          <w:szCs w:val="19"/>
        </w:rPr>
        <w:t>Point of no return</w:t>
      </w:r>
      <w:r w:rsidRPr="00332568">
        <w:rPr>
          <w:rFonts w:cs="Arial"/>
          <w:sz w:val="19"/>
          <w:szCs w:val="19"/>
        </w:rPr>
        <w:t>: Nach diesem Punkt gibt es kein Zurück mehr (es bleibt nur noch die Flucht nach vorne)</w:t>
      </w:r>
    </w:p>
    <w:p w14:paraId="1376C6DF" w14:textId="77777777" w:rsidR="007638A8" w:rsidRDefault="007638A8" w:rsidP="00332568">
      <w:pPr>
        <w:pStyle w:val="Listenabsatz"/>
        <w:numPr>
          <w:ilvl w:val="0"/>
          <w:numId w:val="18"/>
        </w:numPr>
        <w:spacing w:after="0" w:line="276" w:lineRule="auto"/>
        <w:rPr>
          <w:rFonts w:cs="Arial"/>
          <w:sz w:val="19"/>
          <w:szCs w:val="19"/>
        </w:rPr>
      </w:pPr>
      <w:r w:rsidRPr="00332568">
        <w:rPr>
          <w:rFonts w:cs="Arial"/>
          <w:sz w:val="19"/>
          <w:szCs w:val="19"/>
        </w:rPr>
        <w:t>Mit dem ganzen Leitungsteam besprechen, wie es weitergehen soll</w:t>
      </w:r>
    </w:p>
    <w:p w14:paraId="4EB80EBC" w14:textId="77777777" w:rsidR="00332568" w:rsidRPr="00332568" w:rsidRDefault="00332568" w:rsidP="00332568">
      <w:pPr>
        <w:spacing w:after="0" w:line="276" w:lineRule="auto"/>
        <w:rPr>
          <w:rFonts w:cs="Arial"/>
          <w:sz w:val="19"/>
          <w:szCs w:val="19"/>
        </w:rPr>
      </w:pPr>
    </w:p>
    <w:p w14:paraId="061A2535" w14:textId="77777777" w:rsidR="00512FC5" w:rsidRPr="00332568" w:rsidRDefault="00512FC5" w:rsidP="00332568">
      <w:pPr>
        <w:spacing w:after="0" w:line="276" w:lineRule="auto"/>
        <w:rPr>
          <w:rFonts w:cs="Arial"/>
          <w:sz w:val="19"/>
          <w:szCs w:val="19"/>
        </w:rPr>
      </w:pPr>
      <w:r w:rsidRPr="00332568">
        <w:rPr>
          <w:rFonts w:cs="Arial"/>
          <w:b/>
          <w:sz w:val="19"/>
          <w:szCs w:val="19"/>
        </w:rPr>
        <w:t>Verhaltensregeln</w:t>
      </w:r>
      <w:r w:rsidRPr="00332568">
        <w:rPr>
          <w:rFonts w:cs="Arial"/>
          <w:sz w:val="19"/>
          <w:szCs w:val="19"/>
        </w:rPr>
        <w:t xml:space="preserve"> besprechen: Allen ist der Ablauf der Aktivität klar</w:t>
      </w:r>
    </w:p>
    <w:p w14:paraId="34120CBD" w14:textId="77777777" w:rsidR="00512FC5" w:rsidRPr="00332568" w:rsidRDefault="00512FC5" w:rsidP="00332568">
      <w:pPr>
        <w:pStyle w:val="Listenabsatz"/>
        <w:numPr>
          <w:ilvl w:val="0"/>
          <w:numId w:val="18"/>
        </w:numPr>
        <w:spacing w:after="0" w:line="276" w:lineRule="auto"/>
        <w:rPr>
          <w:rFonts w:cs="Arial"/>
          <w:sz w:val="19"/>
          <w:szCs w:val="19"/>
        </w:rPr>
      </w:pPr>
      <w:r w:rsidRPr="00332568">
        <w:rPr>
          <w:rFonts w:cs="Arial"/>
          <w:sz w:val="19"/>
          <w:szCs w:val="19"/>
        </w:rPr>
        <w:t>Sichtverbindung innerhalb der Gruppe halten</w:t>
      </w:r>
    </w:p>
    <w:p w14:paraId="337F8820" w14:textId="77777777" w:rsidR="00512FC5" w:rsidRPr="00332568" w:rsidRDefault="00512FC5" w:rsidP="00332568">
      <w:pPr>
        <w:pStyle w:val="Listenabsatz"/>
        <w:numPr>
          <w:ilvl w:val="0"/>
          <w:numId w:val="18"/>
        </w:numPr>
        <w:spacing w:after="0" w:line="276" w:lineRule="auto"/>
        <w:rPr>
          <w:rFonts w:cs="Arial"/>
          <w:sz w:val="19"/>
          <w:szCs w:val="19"/>
        </w:rPr>
      </w:pPr>
      <w:r w:rsidRPr="00332568">
        <w:rPr>
          <w:rFonts w:cs="Arial"/>
          <w:sz w:val="19"/>
          <w:szCs w:val="19"/>
        </w:rPr>
        <w:t>Vorderste und hinterste Person jeder Gruppe ist eine WanderleiterIn</w:t>
      </w:r>
    </w:p>
    <w:p w14:paraId="3E9608D2" w14:textId="7154F994" w:rsidR="00512FC5" w:rsidRPr="00332568" w:rsidRDefault="00512FC5" w:rsidP="00332568">
      <w:pPr>
        <w:pStyle w:val="Listenabsatz"/>
        <w:numPr>
          <w:ilvl w:val="0"/>
          <w:numId w:val="18"/>
        </w:numPr>
        <w:spacing w:after="0" w:line="276" w:lineRule="auto"/>
        <w:rPr>
          <w:rFonts w:cs="Arial"/>
          <w:sz w:val="19"/>
          <w:szCs w:val="19"/>
        </w:rPr>
      </w:pPr>
      <w:r w:rsidRPr="00332568">
        <w:rPr>
          <w:rFonts w:cs="Arial"/>
          <w:sz w:val="19"/>
          <w:szCs w:val="19"/>
        </w:rPr>
        <w:t>Verhalten für Teilnehmende während der Unternehmung (Steinschlag, schmaler Weg, Abkürzungen nehmen, Abfälle mitnehmen, Gefahren</w:t>
      </w:r>
      <w:r w:rsidR="00DD3F6D">
        <w:rPr>
          <w:rFonts w:cs="Arial"/>
          <w:sz w:val="19"/>
          <w:szCs w:val="19"/>
        </w:rPr>
        <w:t>.</w:t>
      </w:r>
      <w:r w:rsidRPr="00332568">
        <w:rPr>
          <w:rFonts w:cs="Arial"/>
          <w:sz w:val="19"/>
          <w:szCs w:val="19"/>
        </w:rPr>
        <w:t>..)</w:t>
      </w:r>
    </w:p>
    <w:p w14:paraId="1CDD27EC" w14:textId="77777777" w:rsidR="00512FC5" w:rsidRPr="00332568" w:rsidRDefault="00512FC5" w:rsidP="00332568">
      <w:pPr>
        <w:pStyle w:val="Listenabsatz"/>
        <w:numPr>
          <w:ilvl w:val="0"/>
          <w:numId w:val="18"/>
        </w:numPr>
        <w:spacing w:after="0" w:line="276" w:lineRule="auto"/>
        <w:rPr>
          <w:rFonts w:cs="Arial"/>
          <w:sz w:val="19"/>
          <w:szCs w:val="19"/>
        </w:rPr>
      </w:pPr>
      <w:r w:rsidRPr="00332568">
        <w:rPr>
          <w:rFonts w:cs="Arial"/>
          <w:sz w:val="19"/>
          <w:szCs w:val="19"/>
        </w:rPr>
        <w:t>Pausen und Rast: Wo und wann soll getrunken und gegessen werden?</w:t>
      </w:r>
    </w:p>
    <w:p w14:paraId="6B515516" w14:textId="77777777" w:rsidR="00512FC5" w:rsidRDefault="00512FC5" w:rsidP="00332568">
      <w:pPr>
        <w:pStyle w:val="Listenabsatz"/>
        <w:numPr>
          <w:ilvl w:val="0"/>
          <w:numId w:val="18"/>
        </w:numPr>
        <w:spacing w:after="0" w:line="276" w:lineRule="auto"/>
        <w:rPr>
          <w:rFonts w:cs="Arial"/>
          <w:sz w:val="19"/>
          <w:szCs w:val="19"/>
        </w:rPr>
      </w:pPr>
      <w:r w:rsidRPr="00332568">
        <w:rPr>
          <w:rFonts w:cs="Arial"/>
          <w:sz w:val="19"/>
          <w:szCs w:val="19"/>
        </w:rPr>
        <w:t>Wo befinden sich die Leitenden in der Gruppe, wer hat eine Apotheke dabei?</w:t>
      </w:r>
    </w:p>
    <w:p w14:paraId="2A3A0A5B" w14:textId="77777777" w:rsidR="00332568" w:rsidRDefault="00332568" w:rsidP="00332568">
      <w:pPr>
        <w:spacing w:after="0" w:line="276" w:lineRule="auto"/>
        <w:rPr>
          <w:rFonts w:cs="Arial"/>
          <w:sz w:val="19"/>
          <w:szCs w:val="19"/>
        </w:rPr>
      </w:pPr>
    </w:p>
    <w:p w14:paraId="0FAC0520" w14:textId="77777777" w:rsidR="002A1C0C" w:rsidRDefault="002A1C0C" w:rsidP="00332568">
      <w:pPr>
        <w:spacing w:after="0" w:line="276" w:lineRule="auto"/>
        <w:rPr>
          <w:rFonts w:cs="Arial"/>
          <w:sz w:val="19"/>
          <w:szCs w:val="19"/>
        </w:rPr>
      </w:pPr>
    </w:p>
    <w:p w14:paraId="554D5BB7" w14:textId="77777777" w:rsidR="002A1C0C" w:rsidRDefault="002A1C0C" w:rsidP="00332568">
      <w:pPr>
        <w:spacing w:after="0" w:line="276" w:lineRule="auto"/>
        <w:rPr>
          <w:rFonts w:cs="Arial"/>
          <w:sz w:val="19"/>
          <w:szCs w:val="19"/>
        </w:rPr>
      </w:pPr>
    </w:p>
    <w:p w14:paraId="13C45313" w14:textId="77777777" w:rsidR="002A1C0C" w:rsidRDefault="002A1C0C" w:rsidP="00332568">
      <w:pPr>
        <w:spacing w:after="0" w:line="276" w:lineRule="auto"/>
        <w:rPr>
          <w:rFonts w:cs="Arial"/>
          <w:sz w:val="19"/>
          <w:szCs w:val="19"/>
        </w:rPr>
      </w:pPr>
    </w:p>
    <w:p w14:paraId="6DB3C057" w14:textId="77777777" w:rsidR="002A1C0C" w:rsidRPr="00332568" w:rsidRDefault="002A1C0C" w:rsidP="00332568">
      <w:pPr>
        <w:spacing w:after="0" w:line="276" w:lineRule="auto"/>
        <w:rPr>
          <w:rFonts w:cs="Arial"/>
          <w:sz w:val="19"/>
          <w:szCs w:val="19"/>
        </w:rPr>
      </w:pPr>
    </w:p>
    <w:p w14:paraId="23E6AB8A" w14:textId="77777777" w:rsidR="00512FC5" w:rsidRPr="00332568" w:rsidRDefault="00512FC5" w:rsidP="00332568">
      <w:pPr>
        <w:spacing w:after="0" w:line="276" w:lineRule="auto"/>
        <w:rPr>
          <w:rFonts w:cs="Arial"/>
          <w:sz w:val="19"/>
          <w:szCs w:val="19"/>
        </w:rPr>
      </w:pPr>
      <w:r w:rsidRPr="00332568">
        <w:rPr>
          <w:rFonts w:cs="Arial"/>
          <w:b/>
          <w:sz w:val="19"/>
          <w:szCs w:val="19"/>
        </w:rPr>
        <w:t>Notfallmaterial</w:t>
      </w:r>
      <w:r w:rsidRPr="00332568">
        <w:rPr>
          <w:rFonts w:cs="Arial"/>
          <w:sz w:val="19"/>
          <w:szCs w:val="19"/>
        </w:rPr>
        <w:t>: Vorgehen in Notfallsituationen kennen</w:t>
      </w:r>
    </w:p>
    <w:p w14:paraId="634F9031" w14:textId="77777777" w:rsidR="00512FC5" w:rsidRPr="00332568" w:rsidRDefault="00512FC5" w:rsidP="00332568">
      <w:pPr>
        <w:pStyle w:val="Listenabsatz"/>
        <w:numPr>
          <w:ilvl w:val="0"/>
          <w:numId w:val="19"/>
        </w:numPr>
        <w:spacing w:after="0" w:line="276" w:lineRule="auto"/>
        <w:rPr>
          <w:rFonts w:cs="Arial"/>
          <w:sz w:val="19"/>
          <w:szCs w:val="19"/>
        </w:rPr>
      </w:pPr>
      <w:r w:rsidRPr="00332568">
        <w:rPr>
          <w:rFonts w:cs="Arial"/>
          <w:sz w:val="19"/>
          <w:szCs w:val="19"/>
        </w:rPr>
        <w:t>Notfallblatt ausfüllen</w:t>
      </w:r>
    </w:p>
    <w:p w14:paraId="7E5B9771" w14:textId="77777777" w:rsidR="00512FC5" w:rsidRPr="00332568" w:rsidRDefault="00512FC5" w:rsidP="00332568">
      <w:pPr>
        <w:pStyle w:val="Listenabsatz"/>
        <w:numPr>
          <w:ilvl w:val="0"/>
          <w:numId w:val="19"/>
        </w:numPr>
        <w:spacing w:after="0" w:line="276" w:lineRule="auto"/>
        <w:rPr>
          <w:rFonts w:cs="Arial"/>
          <w:sz w:val="19"/>
          <w:szCs w:val="19"/>
        </w:rPr>
      </w:pPr>
      <w:r w:rsidRPr="00332568">
        <w:rPr>
          <w:rFonts w:cs="Arial"/>
          <w:sz w:val="19"/>
          <w:szCs w:val="19"/>
        </w:rPr>
        <w:t>Jeder TN hat ein Notfallkärtchen dabei</w:t>
      </w:r>
    </w:p>
    <w:p w14:paraId="1ACDBC9E" w14:textId="77777777" w:rsidR="00512FC5" w:rsidRPr="00332568" w:rsidRDefault="00512FC5" w:rsidP="00332568">
      <w:pPr>
        <w:pStyle w:val="Listenabsatz"/>
        <w:numPr>
          <w:ilvl w:val="0"/>
          <w:numId w:val="19"/>
        </w:numPr>
        <w:spacing w:after="0" w:line="276" w:lineRule="auto"/>
        <w:rPr>
          <w:rFonts w:cs="Arial"/>
          <w:sz w:val="19"/>
          <w:szCs w:val="19"/>
        </w:rPr>
      </w:pPr>
      <w:r w:rsidRPr="00332568">
        <w:rPr>
          <w:rFonts w:cs="Arial"/>
          <w:sz w:val="19"/>
          <w:szCs w:val="19"/>
        </w:rPr>
        <w:t>Handhabung nochmals erklären</w:t>
      </w:r>
    </w:p>
    <w:p w14:paraId="61C9C8E5" w14:textId="77777777" w:rsidR="00512FC5" w:rsidRDefault="00512FC5" w:rsidP="00332568">
      <w:pPr>
        <w:pStyle w:val="Listenabsatz"/>
        <w:numPr>
          <w:ilvl w:val="0"/>
          <w:numId w:val="19"/>
        </w:numPr>
        <w:spacing w:after="0" w:line="276" w:lineRule="auto"/>
        <w:rPr>
          <w:rFonts w:cs="Arial"/>
          <w:sz w:val="19"/>
          <w:szCs w:val="19"/>
        </w:rPr>
      </w:pPr>
      <w:r w:rsidRPr="00332568">
        <w:rPr>
          <w:rFonts w:cs="Arial"/>
          <w:sz w:val="19"/>
          <w:szCs w:val="19"/>
        </w:rPr>
        <w:t>Notfallapotheke dabei haben</w:t>
      </w:r>
    </w:p>
    <w:p w14:paraId="152CEEAF" w14:textId="77777777" w:rsidR="00332568" w:rsidRPr="00332568" w:rsidRDefault="00332568" w:rsidP="00332568">
      <w:pPr>
        <w:spacing w:after="0" w:line="276" w:lineRule="auto"/>
        <w:rPr>
          <w:rFonts w:cs="Arial"/>
          <w:sz w:val="19"/>
          <w:szCs w:val="19"/>
        </w:rPr>
      </w:pPr>
    </w:p>
    <w:p w14:paraId="77CD5BDB" w14:textId="77777777" w:rsidR="00512FC5" w:rsidRPr="00332568" w:rsidRDefault="00512FC5" w:rsidP="00332568">
      <w:pPr>
        <w:spacing w:after="0" w:line="276" w:lineRule="auto"/>
        <w:rPr>
          <w:rFonts w:cs="Arial"/>
          <w:b/>
          <w:sz w:val="19"/>
          <w:szCs w:val="19"/>
        </w:rPr>
      </w:pPr>
      <w:r w:rsidRPr="00332568">
        <w:rPr>
          <w:rFonts w:cs="Arial"/>
          <w:b/>
          <w:sz w:val="19"/>
          <w:szCs w:val="19"/>
        </w:rPr>
        <w:t>Teilnehmende</w:t>
      </w:r>
    </w:p>
    <w:p w14:paraId="1C49C7D0" w14:textId="77777777" w:rsidR="00512FC5" w:rsidRDefault="00512FC5" w:rsidP="00332568">
      <w:pPr>
        <w:pStyle w:val="Listenabsatz"/>
        <w:numPr>
          <w:ilvl w:val="0"/>
          <w:numId w:val="20"/>
        </w:numPr>
        <w:spacing w:after="0" w:line="276" w:lineRule="auto"/>
        <w:rPr>
          <w:rFonts w:cs="Arial"/>
          <w:sz w:val="19"/>
          <w:szCs w:val="19"/>
        </w:rPr>
      </w:pPr>
      <w:r w:rsidRPr="00332568">
        <w:rPr>
          <w:rFonts w:cs="Arial"/>
          <w:sz w:val="19"/>
          <w:szCs w:val="19"/>
        </w:rPr>
        <w:t>Wie ist die körperliche Verfassung der TN?</w:t>
      </w:r>
    </w:p>
    <w:p w14:paraId="558335BA" w14:textId="77777777" w:rsidR="00332568" w:rsidRPr="00332568" w:rsidRDefault="00332568" w:rsidP="00332568">
      <w:pPr>
        <w:spacing w:after="0" w:line="276" w:lineRule="auto"/>
        <w:rPr>
          <w:rFonts w:cs="Arial"/>
          <w:sz w:val="19"/>
          <w:szCs w:val="19"/>
        </w:rPr>
      </w:pPr>
    </w:p>
    <w:p w14:paraId="25B0FF22" w14:textId="77777777" w:rsidR="007638A8" w:rsidRPr="00332568" w:rsidRDefault="007638A8" w:rsidP="00332568">
      <w:pPr>
        <w:spacing w:after="0" w:line="276" w:lineRule="auto"/>
        <w:rPr>
          <w:rFonts w:cs="Arial"/>
          <w:b/>
          <w:sz w:val="19"/>
          <w:szCs w:val="19"/>
        </w:rPr>
      </w:pPr>
    </w:p>
    <w:p w14:paraId="123877AC" w14:textId="77777777" w:rsidR="00512FC5" w:rsidRPr="00332568" w:rsidRDefault="00A00AF5" w:rsidP="00332568">
      <w:pPr>
        <w:pBdr>
          <w:top w:val="single" w:sz="6" w:space="1" w:color="auto"/>
          <w:bottom w:val="single" w:sz="6" w:space="1" w:color="auto"/>
        </w:pBdr>
        <w:spacing w:after="0" w:line="276" w:lineRule="auto"/>
        <w:rPr>
          <w:rFonts w:cs="Arial"/>
          <w:b/>
          <w:sz w:val="19"/>
          <w:szCs w:val="19"/>
        </w:rPr>
      </w:pPr>
      <w:r w:rsidRPr="00332568">
        <w:rPr>
          <w:rFonts w:cs="Arial"/>
          <w:b/>
          <w:sz w:val="19"/>
          <w:szCs w:val="19"/>
        </w:rPr>
        <w:t>Methode 3x</w:t>
      </w:r>
      <w:r w:rsidR="00512FC5" w:rsidRPr="00332568">
        <w:rPr>
          <w:rFonts w:cs="Arial"/>
          <w:b/>
          <w:sz w:val="19"/>
          <w:szCs w:val="19"/>
        </w:rPr>
        <w:t>3</w:t>
      </w:r>
    </w:p>
    <w:p w14:paraId="1B53BD6E" w14:textId="77777777" w:rsidR="00332568" w:rsidRDefault="00332568" w:rsidP="00332568">
      <w:pPr>
        <w:spacing w:after="0" w:line="276" w:lineRule="auto"/>
        <w:rPr>
          <w:rFonts w:cs="Arial"/>
          <w:sz w:val="19"/>
          <w:szCs w:val="19"/>
        </w:rPr>
      </w:pPr>
    </w:p>
    <w:p w14:paraId="7696E46C" w14:textId="77777777" w:rsidR="00512FC5" w:rsidRDefault="00A00AF5" w:rsidP="00332568">
      <w:pPr>
        <w:spacing w:after="0" w:line="276" w:lineRule="auto"/>
        <w:rPr>
          <w:rFonts w:cs="Arial"/>
          <w:sz w:val="19"/>
          <w:szCs w:val="19"/>
        </w:rPr>
      </w:pPr>
      <w:r w:rsidRPr="00332568">
        <w:rPr>
          <w:rFonts w:cs="Arial"/>
          <w:sz w:val="19"/>
          <w:szCs w:val="19"/>
        </w:rPr>
        <w:t>Die Planung einer Aktivität muss auch kurz vor und während der Durchführung der Aktivität überprüft werden. Die Methode 3x3 hilft im Rahmen der Planung die vers</w:t>
      </w:r>
      <w:r w:rsidR="00DF1FA2" w:rsidRPr="00332568">
        <w:rPr>
          <w:rFonts w:cs="Arial"/>
          <w:sz w:val="19"/>
          <w:szCs w:val="19"/>
        </w:rPr>
        <w:t>chiedenen Faktoren (Verhältnis</w:t>
      </w:r>
      <w:r w:rsidRPr="00332568">
        <w:rPr>
          <w:rFonts w:cs="Arial"/>
          <w:sz w:val="19"/>
          <w:szCs w:val="19"/>
        </w:rPr>
        <w:t xml:space="preserve">, Gelände, Gruppe), die für die Sicherheit entscheidend sind, zu berücksichtigen. Diese Faktoren </w:t>
      </w:r>
      <w:r w:rsidR="00051F34" w:rsidRPr="00332568">
        <w:rPr>
          <w:rFonts w:cs="Arial"/>
          <w:sz w:val="19"/>
          <w:szCs w:val="19"/>
        </w:rPr>
        <w:t xml:space="preserve">sind auch während der Aktivität im Auge zu behalten. </w:t>
      </w:r>
    </w:p>
    <w:p w14:paraId="15C5FDAC" w14:textId="77777777" w:rsidR="007638A8" w:rsidRDefault="007638A8" w:rsidP="00051F34">
      <w:pPr>
        <w:rPr>
          <w:noProof/>
          <w:lang w:val="de-DE" w:eastAsia="de-DE"/>
        </w:rPr>
      </w:pP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268"/>
        <w:gridCol w:w="2835"/>
      </w:tblGrid>
      <w:tr w:rsidR="005A7A10" w:rsidRPr="005A7A10" w14:paraId="7CD2F2A1" w14:textId="77777777" w:rsidTr="007B5967">
        <w:trPr>
          <w:trHeight w:val="366"/>
          <w:jc w:val="center"/>
        </w:trPr>
        <w:tc>
          <w:tcPr>
            <w:tcW w:w="1560" w:type="dxa"/>
            <w:shd w:val="clear" w:color="auto" w:fill="D0CECE" w:themeFill="background2" w:themeFillShade="E6"/>
          </w:tcPr>
          <w:p w14:paraId="67A15B77" w14:textId="77777777" w:rsidR="005A7A10" w:rsidRPr="005A7A10" w:rsidRDefault="005A7A10" w:rsidP="005C4524">
            <w:pPr>
              <w:spacing w:line="240" w:lineRule="auto"/>
              <w:jc w:val="left"/>
              <w:rPr>
                <w:rFonts w:cs="Arial"/>
                <w:sz w:val="19"/>
                <w:szCs w:val="19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343ED5F9" w14:textId="77777777" w:rsidR="00332568" w:rsidRPr="005A7A10" w:rsidRDefault="005A7A10" w:rsidP="005C4524">
            <w:pPr>
              <w:spacing w:line="240" w:lineRule="auto"/>
              <w:jc w:val="left"/>
              <w:rPr>
                <w:rFonts w:cs="Arial"/>
                <w:sz w:val="19"/>
                <w:szCs w:val="19"/>
              </w:rPr>
            </w:pPr>
            <w:r w:rsidRPr="005A7A10">
              <w:rPr>
                <w:rFonts w:cs="Arial"/>
                <w:b/>
                <w:bCs/>
                <w:sz w:val="19"/>
                <w:szCs w:val="19"/>
                <w:lang w:val="de-DE"/>
              </w:rPr>
              <w:t>Verhältnis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69A380F4" w14:textId="77777777" w:rsidR="00332568" w:rsidRPr="005A7A10" w:rsidRDefault="005A7A10" w:rsidP="005C4524">
            <w:pPr>
              <w:spacing w:line="240" w:lineRule="auto"/>
              <w:jc w:val="left"/>
              <w:rPr>
                <w:rFonts w:cs="Arial"/>
                <w:sz w:val="19"/>
                <w:szCs w:val="19"/>
              </w:rPr>
            </w:pPr>
            <w:r w:rsidRPr="005A7A10">
              <w:rPr>
                <w:rFonts w:cs="Arial"/>
                <w:b/>
                <w:bCs/>
                <w:sz w:val="19"/>
                <w:szCs w:val="19"/>
                <w:lang w:val="de-DE"/>
              </w:rPr>
              <w:t>Gelände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40970621" w14:textId="77777777" w:rsidR="00332568" w:rsidRPr="005A7A10" w:rsidRDefault="005A7A10" w:rsidP="005C4524">
            <w:pPr>
              <w:spacing w:line="240" w:lineRule="auto"/>
              <w:jc w:val="left"/>
              <w:rPr>
                <w:rFonts w:cs="Arial"/>
                <w:sz w:val="19"/>
                <w:szCs w:val="19"/>
              </w:rPr>
            </w:pPr>
            <w:r w:rsidRPr="005A7A10">
              <w:rPr>
                <w:rFonts w:cs="Arial"/>
                <w:b/>
                <w:bCs/>
                <w:sz w:val="19"/>
                <w:szCs w:val="19"/>
                <w:lang w:val="de-DE"/>
              </w:rPr>
              <w:t>Gruppe</w:t>
            </w:r>
          </w:p>
        </w:tc>
      </w:tr>
      <w:tr w:rsidR="005A7A10" w:rsidRPr="005A7A10" w14:paraId="36C950C4" w14:textId="77777777" w:rsidTr="007B5967">
        <w:trPr>
          <w:jc w:val="center"/>
        </w:trPr>
        <w:tc>
          <w:tcPr>
            <w:tcW w:w="1560" w:type="dxa"/>
            <w:shd w:val="clear" w:color="auto" w:fill="D0CECE" w:themeFill="background2" w:themeFillShade="E6"/>
          </w:tcPr>
          <w:p w14:paraId="43B3181A" w14:textId="77777777" w:rsidR="00332568" w:rsidRPr="007F489D" w:rsidRDefault="007F489D" w:rsidP="007F489D">
            <w:pPr>
              <w:spacing w:line="240" w:lineRule="auto"/>
              <w:jc w:val="left"/>
              <w:rPr>
                <w:rFonts w:cs="Arial"/>
                <w:b/>
                <w:bCs/>
                <w:sz w:val="19"/>
                <w:szCs w:val="19"/>
                <w:lang w:val="de-DE"/>
              </w:rPr>
            </w:pPr>
            <w:r>
              <w:rPr>
                <w:rFonts w:cs="Arial"/>
                <w:b/>
                <w:bCs/>
                <w:sz w:val="19"/>
                <w:szCs w:val="19"/>
                <w:lang w:val="de-DE"/>
              </w:rPr>
              <w:t xml:space="preserve">Zu Hause </w:t>
            </w:r>
            <w:r>
              <w:rPr>
                <w:rFonts w:cs="Arial"/>
                <w:b/>
                <w:bCs/>
                <w:sz w:val="19"/>
                <w:szCs w:val="19"/>
                <w:lang w:val="de-DE"/>
              </w:rPr>
              <w:br/>
            </w:r>
            <w:r w:rsidR="005A7A10" w:rsidRPr="005A7A10">
              <w:rPr>
                <w:rFonts w:cs="Arial"/>
                <w:b/>
                <w:bCs/>
                <w:sz w:val="19"/>
                <w:szCs w:val="19"/>
                <w:lang w:val="de-DE"/>
              </w:rPr>
              <w:t>(im Lagerhaus)</w:t>
            </w:r>
          </w:p>
        </w:tc>
        <w:tc>
          <w:tcPr>
            <w:tcW w:w="2126" w:type="dxa"/>
          </w:tcPr>
          <w:p w14:paraId="48B082F9" w14:textId="77777777" w:rsidR="005C4524" w:rsidRPr="007B5967" w:rsidRDefault="005C4524" w:rsidP="007B5967">
            <w:pPr>
              <w:pStyle w:val="Listenabsatz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180" w:lineRule="atLeast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B5967">
              <w:rPr>
                <w:rFonts w:cs="Arial"/>
                <w:sz w:val="16"/>
                <w:szCs w:val="16"/>
                <w:lang w:val="de-DE"/>
              </w:rPr>
              <w:t>Aktueller Wetterbericht</w:t>
            </w:r>
          </w:p>
          <w:p w14:paraId="369D6904" w14:textId="77777777" w:rsidR="005C4524" w:rsidRPr="007B5967" w:rsidRDefault="005C4524" w:rsidP="007B5967">
            <w:pPr>
              <w:pStyle w:val="Listenabsatz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180" w:lineRule="atLeast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B5967">
              <w:rPr>
                <w:rFonts w:cs="Arial"/>
                <w:sz w:val="16"/>
                <w:szCs w:val="16"/>
                <w:lang w:val="de-DE"/>
              </w:rPr>
              <w:t>Vertrauensperson vor Ort</w:t>
            </w:r>
          </w:p>
          <w:p w14:paraId="4FD2A122" w14:textId="77777777" w:rsidR="005C4524" w:rsidRPr="007B5967" w:rsidRDefault="005C4524" w:rsidP="007B5967">
            <w:pPr>
              <w:pStyle w:val="Listenabsatz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180" w:lineRule="atLeast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B5967">
              <w:rPr>
                <w:rFonts w:cs="Arial"/>
                <w:sz w:val="16"/>
                <w:szCs w:val="16"/>
                <w:lang w:val="de-DE"/>
              </w:rPr>
              <w:t>Jahreszeiten</w:t>
            </w:r>
          </w:p>
          <w:p w14:paraId="5E7C77A8" w14:textId="77777777" w:rsidR="005C4524" w:rsidRPr="007B5967" w:rsidRDefault="005C4524" w:rsidP="007B5967">
            <w:pPr>
              <w:pStyle w:val="Listenabsatz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180" w:lineRule="atLeast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B5967">
              <w:rPr>
                <w:rFonts w:cs="Arial"/>
                <w:sz w:val="16"/>
                <w:szCs w:val="16"/>
                <w:lang w:val="de-DE"/>
              </w:rPr>
              <w:t>Tag oder Nacht</w:t>
            </w:r>
          </w:p>
        </w:tc>
        <w:tc>
          <w:tcPr>
            <w:tcW w:w="2268" w:type="dxa"/>
          </w:tcPr>
          <w:p w14:paraId="68074DDB" w14:textId="77777777" w:rsidR="005A7A10" w:rsidRPr="007B5967" w:rsidRDefault="005A7A10" w:rsidP="007B5967">
            <w:pPr>
              <w:pStyle w:val="Listenabsatz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B5967">
              <w:rPr>
                <w:rFonts w:cs="Arial"/>
                <w:sz w:val="16"/>
                <w:szCs w:val="16"/>
                <w:lang w:val="de-DE"/>
              </w:rPr>
              <w:t xml:space="preserve">1:25000 Landeskarte </w:t>
            </w:r>
          </w:p>
          <w:p w14:paraId="7B42C4FD" w14:textId="77777777" w:rsidR="005A7A10" w:rsidRPr="007B5967" w:rsidRDefault="005A7A10" w:rsidP="007B5967">
            <w:pPr>
              <w:pStyle w:val="Listenabsatz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B5967">
              <w:rPr>
                <w:rFonts w:cs="Arial"/>
                <w:sz w:val="16"/>
                <w:szCs w:val="16"/>
                <w:lang w:val="de-DE"/>
              </w:rPr>
              <w:t xml:space="preserve">Routenplanung </w:t>
            </w:r>
          </w:p>
          <w:p w14:paraId="4B8C1678" w14:textId="77777777" w:rsidR="00332568" w:rsidRPr="007B5967" w:rsidRDefault="005C4524" w:rsidP="007B5967">
            <w:pPr>
              <w:pStyle w:val="Listenabsatz"/>
              <w:numPr>
                <w:ilvl w:val="0"/>
                <w:numId w:val="20"/>
              </w:numPr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</w:rPr>
            </w:pPr>
            <w:r w:rsidRPr="007B5967">
              <w:rPr>
                <w:rFonts w:cs="Arial"/>
                <w:sz w:val="16"/>
                <w:szCs w:val="16"/>
                <w:lang w:val="de-DE"/>
              </w:rPr>
              <w:t xml:space="preserve">Eigene Kenntnisse (Rekognoszierung), </w:t>
            </w:r>
            <w:r w:rsidR="005A7A10" w:rsidRPr="007B5967">
              <w:rPr>
                <w:rFonts w:cs="Arial"/>
                <w:sz w:val="16"/>
                <w:szCs w:val="16"/>
                <w:lang w:val="de-DE"/>
              </w:rPr>
              <w:t>Fotos</w:t>
            </w:r>
          </w:p>
        </w:tc>
        <w:tc>
          <w:tcPr>
            <w:tcW w:w="2835" w:type="dxa"/>
          </w:tcPr>
          <w:p w14:paraId="5846DD79" w14:textId="77777777" w:rsidR="005C4524" w:rsidRPr="007B5967" w:rsidRDefault="005C4524" w:rsidP="007B5967">
            <w:pPr>
              <w:pStyle w:val="Listenabsatz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180" w:lineRule="atLeast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B5967">
              <w:rPr>
                <w:rFonts w:cs="Arial"/>
                <w:sz w:val="16"/>
                <w:szCs w:val="16"/>
                <w:lang w:val="de-DE"/>
              </w:rPr>
              <w:t xml:space="preserve">Wer/wie viele kommen mit? </w:t>
            </w:r>
          </w:p>
          <w:p w14:paraId="31AB49AB" w14:textId="77777777" w:rsidR="005C4524" w:rsidRPr="007B5967" w:rsidRDefault="005C4524" w:rsidP="007B5967">
            <w:pPr>
              <w:pStyle w:val="Listenabsatz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180" w:lineRule="atLeast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B5967">
              <w:rPr>
                <w:rFonts w:cs="Arial"/>
                <w:sz w:val="16"/>
                <w:szCs w:val="16"/>
                <w:lang w:val="de-DE"/>
              </w:rPr>
              <w:t xml:space="preserve">Marschzeitberechnung </w:t>
            </w:r>
          </w:p>
          <w:p w14:paraId="1335EF61" w14:textId="77777777" w:rsidR="005C4524" w:rsidRPr="007B5967" w:rsidRDefault="005C4524" w:rsidP="007B5967">
            <w:pPr>
              <w:pStyle w:val="Listenabsatz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180" w:lineRule="atLeast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B5967">
              <w:rPr>
                <w:rFonts w:cs="Arial"/>
                <w:sz w:val="16"/>
                <w:szCs w:val="16"/>
                <w:lang w:val="de-DE"/>
              </w:rPr>
              <w:t>Verfassung, Ausrüstung, Erfahrung, Kompetenz</w:t>
            </w:r>
            <w:r w:rsidR="007B5967">
              <w:rPr>
                <w:rFonts w:cs="Arial"/>
                <w:sz w:val="16"/>
                <w:szCs w:val="16"/>
                <w:lang w:val="de-DE"/>
              </w:rPr>
              <w:t>...</w:t>
            </w:r>
          </w:p>
          <w:p w14:paraId="172D0FF1" w14:textId="77777777" w:rsidR="00332568" w:rsidRPr="007B5967" w:rsidRDefault="005C4524" w:rsidP="007B5967">
            <w:pPr>
              <w:pStyle w:val="Listenabsatz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180" w:lineRule="atLeast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B5967">
              <w:rPr>
                <w:rFonts w:cs="Arial"/>
                <w:sz w:val="16"/>
                <w:szCs w:val="16"/>
                <w:lang w:val="de-DE"/>
              </w:rPr>
              <w:t>Wie gross ist meine Erfahrung als Leiter/in?</w:t>
            </w:r>
          </w:p>
        </w:tc>
      </w:tr>
      <w:tr w:rsidR="005A7A10" w:rsidRPr="005A7A10" w14:paraId="6B8BE872" w14:textId="77777777" w:rsidTr="007B5967">
        <w:trPr>
          <w:jc w:val="center"/>
        </w:trPr>
        <w:tc>
          <w:tcPr>
            <w:tcW w:w="1560" w:type="dxa"/>
            <w:shd w:val="clear" w:color="auto" w:fill="D0CECE" w:themeFill="background2" w:themeFillShade="E6"/>
          </w:tcPr>
          <w:p w14:paraId="642C3C3A" w14:textId="77777777" w:rsidR="005A7A10" w:rsidRPr="005A7A10" w:rsidRDefault="005A7A10" w:rsidP="007F489D">
            <w:pPr>
              <w:spacing w:line="240" w:lineRule="auto"/>
              <w:jc w:val="left"/>
              <w:rPr>
                <w:rFonts w:cs="Arial"/>
                <w:sz w:val="19"/>
                <w:szCs w:val="19"/>
              </w:rPr>
            </w:pPr>
            <w:r w:rsidRPr="005A7A10">
              <w:rPr>
                <w:rFonts w:cs="Arial"/>
                <w:b/>
                <w:bCs/>
                <w:sz w:val="19"/>
                <w:szCs w:val="19"/>
                <w:lang w:val="de-DE"/>
              </w:rPr>
              <w:t xml:space="preserve">In der Region </w:t>
            </w:r>
          </w:p>
        </w:tc>
        <w:tc>
          <w:tcPr>
            <w:tcW w:w="2126" w:type="dxa"/>
          </w:tcPr>
          <w:p w14:paraId="100F72C9" w14:textId="77777777" w:rsidR="005A7A10" w:rsidRPr="007B5967" w:rsidRDefault="005A7A10" w:rsidP="007B5967">
            <w:pPr>
              <w:pStyle w:val="Listenabsatz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B5967">
              <w:rPr>
                <w:rFonts w:cs="Arial"/>
                <w:sz w:val="16"/>
                <w:szCs w:val="16"/>
                <w:lang w:val="de-DE"/>
              </w:rPr>
              <w:t xml:space="preserve">Sicht, Bewölkung </w:t>
            </w:r>
          </w:p>
          <w:p w14:paraId="3BB34A35" w14:textId="77777777" w:rsidR="005A7A10" w:rsidRPr="007B5967" w:rsidRDefault="005A7A10" w:rsidP="007B5967">
            <w:pPr>
              <w:pStyle w:val="Listenabsatz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B5967">
              <w:rPr>
                <w:rFonts w:cs="Arial"/>
                <w:sz w:val="16"/>
                <w:szCs w:val="16"/>
                <w:lang w:val="de-DE"/>
              </w:rPr>
              <w:t xml:space="preserve">Wetter (Niederschlag, Temperatur, Wind, auch in höheren Regionen </w:t>
            </w:r>
          </w:p>
          <w:p w14:paraId="6832AE24" w14:textId="77777777" w:rsidR="005A7A10" w:rsidRPr="007B5967" w:rsidRDefault="005A7A10" w:rsidP="007B5967">
            <w:pPr>
              <w:pStyle w:val="Listenabsatz"/>
              <w:numPr>
                <w:ilvl w:val="0"/>
                <w:numId w:val="21"/>
              </w:numPr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</w:rPr>
            </w:pPr>
            <w:r w:rsidRPr="007B5967">
              <w:rPr>
                <w:rFonts w:cs="Arial"/>
                <w:sz w:val="16"/>
                <w:szCs w:val="16"/>
                <w:lang w:val="de-DE"/>
              </w:rPr>
              <w:t>Prognose?</w:t>
            </w:r>
          </w:p>
        </w:tc>
        <w:tc>
          <w:tcPr>
            <w:tcW w:w="2268" w:type="dxa"/>
          </w:tcPr>
          <w:p w14:paraId="7B4F8194" w14:textId="77777777" w:rsidR="005A7A10" w:rsidRPr="007B5967" w:rsidRDefault="005C4524" w:rsidP="007B5967">
            <w:pPr>
              <w:pStyle w:val="Listenabsatz"/>
              <w:numPr>
                <w:ilvl w:val="0"/>
                <w:numId w:val="23"/>
              </w:numPr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</w:rPr>
            </w:pPr>
            <w:r w:rsidRPr="007B5967">
              <w:rPr>
                <w:rFonts w:cs="Arial"/>
                <w:sz w:val="16"/>
                <w:szCs w:val="16"/>
                <w:lang w:val="de-DE"/>
              </w:rPr>
              <w:t>Stimmt meine Vorstellung? (Wegbeschaffenheit, Markierung sichtbar)</w:t>
            </w:r>
          </w:p>
        </w:tc>
        <w:tc>
          <w:tcPr>
            <w:tcW w:w="2835" w:type="dxa"/>
          </w:tcPr>
          <w:p w14:paraId="342AF730" w14:textId="77777777" w:rsidR="005C4524" w:rsidRPr="007B5967" w:rsidRDefault="005C4524" w:rsidP="007B5967">
            <w:pPr>
              <w:pStyle w:val="Listenabsatz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180" w:lineRule="atLeast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B5967">
              <w:rPr>
                <w:rFonts w:cs="Arial"/>
                <w:sz w:val="16"/>
                <w:szCs w:val="16"/>
                <w:lang w:val="de-DE"/>
              </w:rPr>
              <w:t xml:space="preserve">Wer ist wirklich da? (Ausrüstung, Verfassung) </w:t>
            </w:r>
          </w:p>
          <w:p w14:paraId="6F59BFFB" w14:textId="77777777" w:rsidR="005C4524" w:rsidRPr="007B5967" w:rsidRDefault="005C4524" w:rsidP="007B5967">
            <w:pPr>
              <w:pStyle w:val="Listenabsatz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180" w:lineRule="atLeast"/>
              <w:ind w:left="357" w:hanging="357"/>
              <w:contextualSpacing w:val="0"/>
              <w:rPr>
                <w:rFonts w:cs="Arial"/>
                <w:sz w:val="16"/>
                <w:szCs w:val="16"/>
                <w:lang w:val="de-DE"/>
              </w:rPr>
            </w:pPr>
            <w:r w:rsidRPr="007B5967">
              <w:rPr>
                <w:rFonts w:cs="Arial"/>
                <w:sz w:val="16"/>
                <w:szCs w:val="16"/>
                <w:lang w:val="de-DE"/>
              </w:rPr>
              <w:t>Motivation, Gruppendynamik</w:t>
            </w:r>
          </w:p>
          <w:p w14:paraId="6126EE54" w14:textId="77777777" w:rsidR="005C4524" w:rsidRPr="007B5967" w:rsidRDefault="005C4524" w:rsidP="007B5967">
            <w:pPr>
              <w:pStyle w:val="Listenabsatz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180" w:lineRule="atLeast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B5967">
              <w:rPr>
                <w:rFonts w:cs="Arial"/>
                <w:sz w:val="16"/>
                <w:szCs w:val="16"/>
                <w:lang w:val="de-DE"/>
              </w:rPr>
              <w:t>Eigene Fitness als Leiter/in</w:t>
            </w:r>
            <w:r w:rsidR="007B5967">
              <w:rPr>
                <w:rFonts w:cs="Arial"/>
                <w:sz w:val="16"/>
                <w:szCs w:val="16"/>
                <w:lang w:val="de-DE"/>
              </w:rPr>
              <w:t xml:space="preserve"> (</w:t>
            </w:r>
            <w:r w:rsidRPr="007B5967">
              <w:rPr>
                <w:rFonts w:cs="Arial"/>
                <w:sz w:val="16"/>
                <w:szCs w:val="16"/>
                <w:lang w:val="de-DE"/>
              </w:rPr>
              <w:t>evtl. Krankheit usw.)</w:t>
            </w:r>
          </w:p>
          <w:p w14:paraId="2D91E6F5" w14:textId="77777777" w:rsidR="005C4524" w:rsidRPr="007B5967" w:rsidRDefault="005C4524" w:rsidP="007B5967">
            <w:pPr>
              <w:pStyle w:val="Listenabsatz"/>
              <w:numPr>
                <w:ilvl w:val="0"/>
                <w:numId w:val="24"/>
              </w:numPr>
              <w:spacing w:after="120" w:line="240" w:lineRule="auto"/>
              <w:ind w:left="357" w:hanging="357"/>
              <w:contextualSpacing w:val="0"/>
              <w:rPr>
                <w:rFonts w:cs="Arial"/>
                <w:sz w:val="16"/>
                <w:szCs w:val="16"/>
              </w:rPr>
            </w:pPr>
            <w:r w:rsidRPr="007B5967">
              <w:rPr>
                <w:rFonts w:cs="Arial"/>
                <w:sz w:val="16"/>
                <w:szCs w:val="16"/>
                <w:lang w:val="de-DE"/>
              </w:rPr>
              <w:t xml:space="preserve">Zeitplan laufend prüfen </w:t>
            </w:r>
          </w:p>
          <w:p w14:paraId="515601B2" w14:textId="77777777" w:rsidR="005A7A10" w:rsidRPr="007B5967" w:rsidRDefault="005C4524" w:rsidP="007B5967">
            <w:pPr>
              <w:pStyle w:val="Listenabsatz"/>
              <w:numPr>
                <w:ilvl w:val="0"/>
                <w:numId w:val="24"/>
              </w:numPr>
              <w:spacing w:after="120" w:line="240" w:lineRule="auto"/>
              <w:ind w:left="357" w:hanging="357"/>
              <w:contextualSpacing w:val="0"/>
              <w:rPr>
                <w:rFonts w:cs="Arial"/>
                <w:sz w:val="16"/>
                <w:szCs w:val="16"/>
              </w:rPr>
            </w:pPr>
            <w:r w:rsidRPr="007B5967">
              <w:rPr>
                <w:rFonts w:cs="Arial"/>
                <w:sz w:val="16"/>
                <w:szCs w:val="16"/>
                <w:lang w:val="de-DE"/>
              </w:rPr>
              <w:t>Eigenverantwortung</w:t>
            </w:r>
          </w:p>
        </w:tc>
      </w:tr>
      <w:tr w:rsidR="005A7A10" w:rsidRPr="005A7A10" w14:paraId="2272C364" w14:textId="77777777" w:rsidTr="007B5967">
        <w:trPr>
          <w:jc w:val="center"/>
        </w:trPr>
        <w:tc>
          <w:tcPr>
            <w:tcW w:w="1560" w:type="dxa"/>
            <w:shd w:val="clear" w:color="auto" w:fill="D0CECE" w:themeFill="background2" w:themeFillShade="E6"/>
          </w:tcPr>
          <w:p w14:paraId="716154FF" w14:textId="77777777" w:rsidR="005A7A10" w:rsidRPr="005A7A10" w:rsidRDefault="005A7A10" w:rsidP="007F489D">
            <w:pPr>
              <w:spacing w:line="240" w:lineRule="auto"/>
              <w:jc w:val="left"/>
              <w:rPr>
                <w:rFonts w:cs="Arial"/>
                <w:sz w:val="19"/>
                <w:szCs w:val="19"/>
              </w:rPr>
            </w:pPr>
            <w:r w:rsidRPr="005A7A10">
              <w:rPr>
                <w:rFonts w:cs="Arial"/>
                <w:b/>
                <w:bCs/>
                <w:sz w:val="19"/>
                <w:szCs w:val="19"/>
                <w:lang w:val="de-DE"/>
              </w:rPr>
              <w:t xml:space="preserve">Während der Aktivität </w:t>
            </w:r>
          </w:p>
        </w:tc>
        <w:tc>
          <w:tcPr>
            <w:tcW w:w="2126" w:type="dxa"/>
          </w:tcPr>
          <w:p w14:paraId="3E06B6F1" w14:textId="77777777" w:rsidR="005C4524" w:rsidRPr="007B5967" w:rsidRDefault="005A7A10" w:rsidP="007B5967">
            <w:pPr>
              <w:pStyle w:val="Listenabsatz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B5967">
              <w:rPr>
                <w:rFonts w:cs="Arial"/>
                <w:sz w:val="16"/>
                <w:szCs w:val="16"/>
                <w:lang w:val="de-DE"/>
              </w:rPr>
              <w:t xml:space="preserve">Wetterverhalten, Prognose </w:t>
            </w:r>
          </w:p>
          <w:p w14:paraId="22A52294" w14:textId="77777777" w:rsidR="005C4524" w:rsidRPr="007B5967" w:rsidRDefault="005C4524" w:rsidP="007B5967">
            <w:pPr>
              <w:pStyle w:val="Listenabsatz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B5967">
              <w:rPr>
                <w:rFonts w:cs="Arial"/>
                <w:sz w:val="16"/>
                <w:szCs w:val="16"/>
                <w:lang w:val="de-DE"/>
              </w:rPr>
              <w:t>Sicht</w:t>
            </w:r>
          </w:p>
          <w:p w14:paraId="342C583D" w14:textId="77777777" w:rsidR="005C4524" w:rsidRPr="007B5967" w:rsidRDefault="005C4524" w:rsidP="007B5967">
            <w:pPr>
              <w:pStyle w:val="Listenabsatz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B5967">
              <w:rPr>
                <w:rFonts w:cs="Arial"/>
                <w:sz w:val="16"/>
                <w:szCs w:val="16"/>
                <w:lang w:val="de-DE"/>
              </w:rPr>
              <w:t>Umkehrkriterien</w:t>
            </w:r>
          </w:p>
          <w:p w14:paraId="2441F926" w14:textId="77777777" w:rsidR="005C4524" w:rsidRPr="007B5967" w:rsidRDefault="005C4524" w:rsidP="007B5967">
            <w:pPr>
              <w:pStyle w:val="Listenabsatz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B5967">
              <w:rPr>
                <w:rFonts w:cs="Arial"/>
                <w:sz w:val="16"/>
                <w:szCs w:val="16"/>
                <w:lang w:val="de-DE"/>
              </w:rPr>
              <w:t>Altschneefelder</w:t>
            </w:r>
          </w:p>
          <w:p w14:paraId="11FFEA3E" w14:textId="77777777" w:rsidR="005A7A10" w:rsidRPr="007B5967" w:rsidRDefault="005A7A10" w:rsidP="007B5967">
            <w:pPr>
              <w:pStyle w:val="Listenabsatz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B5967">
              <w:rPr>
                <w:rFonts w:cs="Arial"/>
                <w:sz w:val="16"/>
                <w:szCs w:val="16"/>
                <w:lang w:val="de-DE"/>
              </w:rPr>
              <w:t>Gewitter, Blitzschlag</w:t>
            </w:r>
          </w:p>
        </w:tc>
        <w:tc>
          <w:tcPr>
            <w:tcW w:w="2268" w:type="dxa"/>
          </w:tcPr>
          <w:p w14:paraId="21CA1249" w14:textId="77777777" w:rsidR="005C4524" w:rsidRPr="007B5967" w:rsidRDefault="005C4524" w:rsidP="007B5967">
            <w:pPr>
              <w:pStyle w:val="Listenabsatz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180" w:lineRule="atLeast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B5967">
              <w:rPr>
                <w:rFonts w:cs="Arial"/>
                <w:sz w:val="16"/>
                <w:szCs w:val="16"/>
                <w:lang w:val="de-DE"/>
              </w:rPr>
              <w:t xml:space="preserve">«Zeitfresser» (mühsames Gelände, defekte Brücke, zu viel Wasser usw.) </w:t>
            </w:r>
          </w:p>
          <w:p w14:paraId="602C321D" w14:textId="77777777" w:rsidR="005C4524" w:rsidRPr="007B5967" w:rsidRDefault="005C4524" w:rsidP="007B5967">
            <w:pPr>
              <w:pStyle w:val="Listenabsatz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180" w:lineRule="atLeast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B5967">
              <w:rPr>
                <w:rFonts w:cs="Arial"/>
                <w:sz w:val="16"/>
                <w:szCs w:val="16"/>
                <w:lang w:val="de-DE"/>
              </w:rPr>
              <w:t>Was liegt noch vor uns?</w:t>
            </w:r>
          </w:p>
          <w:p w14:paraId="1A8B7A33" w14:textId="77777777" w:rsidR="005C4524" w:rsidRPr="007B5967" w:rsidRDefault="005C4524" w:rsidP="007B5967">
            <w:pPr>
              <w:pStyle w:val="Listenabsatz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180" w:lineRule="atLeast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B5967">
              <w:rPr>
                <w:rFonts w:cs="Arial"/>
                <w:sz w:val="16"/>
                <w:szCs w:val="16"/>
                <w:lang w:val="de-DE"/>
              </w:rPr>
              <w:t>Bei Umkehrpunkten jeweils entscheiden</w:t>
            </w:r>
          </w:p>
          <w:p w14:paraId="73DBAD13" w14:textId="76575778" w:rsidR="005C4524" w:rsidRPr="007B5967" w:rsidRDefault="005C4524" w:rsidP="007B5967">
            <w:pPr>
              <w:pStyle w:val="Listenabsatz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180" w:lineRule="atLeast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de-DE"/>
              </w:rPr>
            </w:pPr>
            <w:bookmarkStart w:id="0" w:name="_GoBack"/>
            <w:bookmarkEnd w:id="0"/>
            <w:r w:rsidRPr="007B5967">
              <w:rPr>
                <w:rFonts w:cs="Arial"/>
                <w:sz w:val="16"/>
                <w:szCs w:val="16"/>
                <w:lang w:val="de-DE"/>
              </w:rPr>
              <w:t>Abrutsch- und Absturzgefahr</w:t>
            </w:r>
          </w:p>
          <w:p w14:paraId="4D8B94BB" w14:textId="77777777" w:rsidR="005A7A10" w:rsidRPr="007B5967" w:rsidRDefault="005C4524" w:rsidP="007B5967">
            <w:pPr>
              <w:pStyle w:val="Listenabsatz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180" w:lineRule="atLeast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B5967">
              <w:rPr>
                <w:rFonts w:cs="Arial"/>
                <w:sz w:val="16"/>
                <w:szCs w:val="16"/>
                <w:lang w:val="de-DE"/>
              </w:rPr>
              <w:t>Steinschlag</w:t>
            </w:r>
          </w:p>
        </w:tc>
        <w:tc>
          <w:tcPr>
            <w:tcW w:w="2835" w:type="dxa"/>
          </w:tcPr>
          <w:p w14:paraId="7ED5BA3F" w14:textId="77777777" w:rsidR="005C4524" w:rsidRPr="007B5967" w:rsidRDefault="005C4524" w:rsidP="007B5967">
            <w:pPr>
              <w:pStyle w:val="Listenabsatz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180" w:lineRule="atLeast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B5967">
              <w:rPr>
                <w:rFonts w:cs="Arial"/>
                <w:sz w:val="16"/>
                <w:szCs w:val="16"/>
                <w:lang w:val="de-DE"/>
              </w:rPr>
              <w:t>Motivation, Verfassung, Disziplin, Gruppendynamik</w:t>
            </w:r>
          </w:p>
          <w:p w14:paraId="68570DCD" w14:textId="77777777" w:rsidR="005C4524" w:rsidRPr="007B5967" w:rsidRDefault="005C4524" w:rsidP="007B5967">
            <w:pPr>
              <w:pStyle w:val="Listenabsatz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180" w:lineRule="atLeast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B5967">
              <w:rPr>
                <w:rFonts w:cs="Arial"/>
                <w:sz w:val="16"/>
                <w:szCs w:val="16"/>
                <w:lang w:val="de-DE"/>
              </w:rPr>
              <w:t>«Zeitfresser» (anhalten wegen jeder kleinen heiklen Situation, trödeln usw.)</w:t>
            </w:r>
          </w:p>
          <w:p w14:paraId="6EB968AE" w14:textId="77777777" w:rsidR="00171726" w:rsidRPr="007B5967" w:rsidRDefault="005C4524" w:rsidP="007B5967">
            <w:pPr>
              <w:pStyle w:val="Listenabsatz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180" w:lineRule="atLeast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B5967">
              <w:rPr>
                <w:rFonts w:cs="Arial"/>
                <w:sz w:val="16"/>
                <w:szCs w:val="16"/>
                <w:lang w:val="de-DE"/>
              </w:rPr>
              <w:t>Taktik (Sicherheitsvorsprung, Antizipation, Vorausblick, Pausen, Ma</w:t>
            </w:r>
            <w:r w:rsidR="00171726" w:rsidRPr="007B5967">
              <w:rPr>
                <w:rFonts w:cs="Arial"/>
                <w:sz w:val="16"/>
                <w:szCs w:val="16"/>
                <w:lang w:val="de-DE"/>
              </w:rPr>
              <w:t>rschtempo, Gesundheit, Abstieg)</w:t>
            </w:r>
          </w:p>
          <w:p w14:paraId="59F1DB0A" w14:textId="77777777" w:rsidR="00171726" w:rsidRPr="007B5967" w:rsidRDefault="007B5967" w:rsidP="007B5967">
            <w:pPr>
              <w:pStyle w:val="Listenabsatz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180" w:lineRule="atLeast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Gruppenbetreuung</w:t>
            </w:r>
          </w:p>
          <w:p w14:paraId="2E6CE3FA" w14:textId="77777777" w:rsidR="005A7A10" w:rsidRPr="007B5967" w:rsidRDefault="005C4524" w:rsidP="004F7EB2">
            <w:pPr>
              <w:pStyle w:val="Listenabsatz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180" w:lineRule="atLeast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B5967">
              <w:rPr>
                <w:rFonts w:cs="Arial"/>
                <w:sz w:val="16"/>
                <w:szCs w:val="16"/>
                <w:lang w:val="de-DE"/>
              </w:rPr>
              <w:t>Ausbildungsstopps</w:t>
            </w:r>
          </w:p>
        </w:tc>
      </w:tr>
    </w:tbl>
    <w:p w14:paraId="27BE9771" w14:textId="77777777" w:rsidR="00332568" w:rsidRPr="003862C0" w:rsidRDefault="00332568" w:rsidP="00051F34"/>
    <w:sectPr w:rsidR="00332568" w:rsidRPr="003862C0" w:rsidSect="00332568">
      <w:pgSz w:w="11906" w:h="16838"/>
      <w:pgMar w:top="1701" w:right="141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7C7AD" w14:textId="77777777" w:rsidR="00256BD1" w:rsidRDefault="00256BD1" w:rsidP="00FF6D00">
      <w:pPr>
        <w:spacing w:after="0" w:line="240" w:lineRule="auto"/>
      </w:pPr>
      <w:r>
        <w:separator/>
      </w:r>
    </w:p>
  </w:endnote>
  <w:endnote w:type="continuationSeparator" w:id="0">
    <w:p w14:paraId="280168F5" w14:textId="77777777" w:rsidR="00256BD1" w:rsidRDefault="00256BD1" w:rsidP="00FF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24EB1" w14:textId="2074EE0C" w:rsidR="007F489D" w:rsidRPr="002A1C0C" w:rsidRDefault="002A1C0C" w:rsidP="002A1C0C">
    <w:pPr>
      <w:pStyle w:val="Fuzeile"/>
      <w:pBdr>
        <w:top w:val="single" w:sz="4" w:space="1" w:color="auto"/>
      </w:pBdr>
      <w:tabs>
        <w:tab w:val="right" w:pos="8787"/>
      </w:tabs>
      <w:jc w:val="left"/>
      <w:rPr>
        <w:sz w:val="14"/>
        <w:szCs w:val="14"/>
      </w:rPr>
    </w:pPr>
    <w:r w:rsidRPr="002A1C0C">
      <w:rPr>
        <w:sz w:val="14"/>
        <w:szCs w:val="14"/>
      </w:rPr>
      <w:t>4.11 Beispielvorlage Sicherheitskonzept Aktivität I AL-Hilfsmittel Alpha</w:t>
    </w:r>
    <w:r w:rsidRPr="002A1C0C">
      <w:rPr>
        <w:sz w:val="14"/>
        <w:szCs w:val="14"/>
      </w:rPr>
      <w:tab/>
    </w:r>
    <w:r w:rsidRPr="002A1C0C">
      <w:rPr>
        <w:sz w:val="14"/>
        <w:szCs w:val="14"/>
      </w:rPr>
      <w:tab/>
    </w:r>
    <w:r w:rsidR="007F489D" w:rsidRPr="002A1C0C">
      <w:rPr>
        <w:sz w:val="14"/>
        <w:szCs w:val="14"/>
      </w:rPr>
      <w:fldChar w:fldCharType="begin"/>
    </w:r>
    <w:r w:rsidR="007F489D" w:rsidRPr="002A1C0C">
      <w:rPr>
        <w:sz w:val="14"/>
        <w:szCs w:val="14"/>
      </w:rPr>
      <w:instrText xml:space="preserve"> PAGE  \* Arabic  \* MERGEFORMAT </w:instrText>
    </w:r>
    <w:r w:rsidR="007F489D" w:rsidRPr="002A1C0C">
      <w:rPr>
        <w:sz w:val="14"/>
        <w:szCs w:val="14"/>
      </w:rPr>
      <w:fldChar w:fldCharType="separate"/>
    </w:r>
    <w:r w:rsidR="00DD3F6D">
      <w:rPr>
        <w:noProof/>
        <w:sz w:val="14"/>
        <w:szCs w:val="14"/>
      </w:rPr>
      <w:t>3</w:t>
    </w:r>
    <w:r w:rsidR="007F489D" w:rsidRPr="002A1C0C">
      <w:rPr>
        <w:sz w:val="14"/>
        <w:szCs w:val="14"/>
      </w:rPr>
      <w:fldChar w:fldCharType="end"/>
    </w:r>
    <w:r w:rsidR="007F489D" w:rsidRPr="002A1C0C">
      <w:rPr>
        <w:sz w:val="14"/>
        <w:szCs w:val="14"/>
      </w:rPr>
      <w:t>/</w:t>
    </w:r>
    <w:r w:rsidR="007F489D" w:rsidRPr="002A1C0C">
      <w:rPr>
        <w:sz w:val="14"/>
        <w:szCs w:val="14"/>
      </w:rPr>
      <w:fldChar w:fldCharType="begin"/>
    </w:r>
    <w:r w:rsidR="007F489D" w:rsidRPr="002A1C0C">
      <w:rPr>
        <w:sz w:val="14"/>
        <w:szCs w:val="14"/>
      </w:rPr>
      <w:instrText xml:space="preserve"> NUMPAGES  \* Arabic  \* MERGEFORMAT </w:instrText>
    </w:r>
    <w:r w:rsidR="007F489D" w:rsidRPr="002A1C0C">
      <w:rPr>
        <w:sz w:val="14"/>
        <w:szCs w:val="14"/>
      </w:rPr>
      <w:fldChar w:fldCharType="separate"/>
    </w:r>
    <w:r w:rsidR="00DD3F6D">
      <w:rPr>
        <w:noProof/>
        <w:sz w:val="14"/>
        <w:szCs w:val="14"/>
      </w:rPr>
      <w:t>3</w:t>
    </w:r>
    <w:r w:rsidR="007F489D" w:rsidRPr="002A1C0C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47001" w14:textId="77777777" w:rsidR="00256BD1" w:rsidRDefault="00256BD1" w:rsidP="00FF6D00">
      <w:pPr>
        <w:spacing w:after="0" w:line="240" w:lineRule="auto"/>
      </w:pPr>
      <w:r>
        <w:separator/>
      </w:r>
    </w:p>
  </w:footnote>
  <w:footnote w:type="continuationSeparator" w:id="0">
    <w:p w14:paraId="03A8388A" w14:textId="77777777" w:rsidR="00256BD1" w:rsidRDefault="00256BD1" w:rsidP="00FF6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5.5pt;height:175pt" o:bullet="t">
        <v:imagedata r:id="rId1" o:title="web"/>
      </v:shape>
    </w:pict>
  </w:numPicBullet>
  <w:abstractNum w:abstractNumId="0" w15:restartNumberingAfterBreak="0">
    <w:nsid w:val="045D085C"/>
    <w:multiLevelType w:val="hybridMultilevel"/>
    <w:tmpl w:val="0E5EAA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32D1D"/>
    <w:multiLevelType w:val="hybridMultilevel"/>
    <w:tmpl w:val="FCA4C6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D2ACB"/>
    <w:multiLevelType w:val="hybridMultilevel"/>
    <w:tmpl w:val="EFE85B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525C4"/>
    <w:multiLevelType w:val="hybridMultilevel"/>
    <w:tmpl w:val="FC0265A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A4853"/>
    <w:multiLevelType w:val="hybridMultilevel"/>
    <w:tmpl w:val="80C23182"/>
    <w:lvl w:ilvl="0" w:tplc="22C2DF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6491A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D2B6A84"/>
    <w:multiLevelType w:val="hybridMultilevel"/>
    <w:tmpl w:val="3EE444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28115D"/>
    <w:multiLevelType w:val="hybridMultilevel"/>
    <w:tmpl w:val="9EC69E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13010C"/>
    <w:multiLevelType w:val="hybridMultilevel"/>
    <w:tmpl w:val="CA9C66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B3651F"/>
    <w:multiLevelType w:val="hybridMultilevel"/>
    <w:tmpl w:val="AECA31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E31B58"/>
    <w:multiLevelType w:val="hybridMultilevel"/>
    <w:tmpl w:val="7FB02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27A10"/>
    <w:multiLevelType w:val="hybridMultilevel"/>
    <w:tmpl w:val="34A4F60A"/>
    <w:lvl w:ilvl="0" w:tplc="0C64D0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233FA"/>
    <w:multiLevelType w:val="hybridMultilevel"/>
    <w:tmpl w:val="56543F76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EBB11D7"/>
    <w:multiLevelType w:val="hybridMultilevel"/>
    <w:tmpl w:val="2CCC1C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A69B2"/>
    <w:multiLevelType w:val="hybridMultilevel"/>
    <w:tmpl w:val="530202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84CDF"/>
    <w:multiLevelType w:val="hybridMultilevel"/>
    <w:tmpl w:val="7D4A18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EA578C"/>
    <w:multiLevelType w:val="hybridMultilevel"/>
    <w:tmpl w:val="C87022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E261D"/>
    <w:multiLevelType w:val="hybridMultilevel"/>
    <w:tmpl w:val="BEF696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72325"/>
    <w:multiLevelType w:val="hybridMultilevel"/>
    <w:tmpl w:val="192273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F76884"/>
    <w:multiLevelType w:val="hybridMultilevel"/>
    <w:tmpl w:val="9E28D2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3086C"/>
    <w:multiLevelType w:val="hybridMultilevel"/>
    <w:tmpl w:val="F54C2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66A7E"/>
    <w:multiLevelType w:val="hybridMultilevel"/>
    <w:tmpl w:val="D4FC54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AA12CC"/>
    <w:multiLevelType w:val="hybridMultilevel"/>
    <w:tmpl w:val="9A067B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343829"/>
    <w:multiLevelType w:val="hybridMultilevel"/>
    <w:tmpl w:val="89F636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4"/>
  </w:num>
  <w:num w:numId="5">
    <w:abstractNumId w:val="1"/>
  </w:num>
  <w:num w:numId="6">
    <w:abstractNumId w:val="19"/>
  </w:num>
  <w:num w:numId="7">
    <w:abstractNumId w:val="13"/>
  </w:num>
  <w:num w:numId="8">
    <w:abstractNumId w:val="12"/>
  </w:num>
  <w:num w:numId="9">
    <w:abstractNumId w:val="2"/>
  </w:num>
  <w:num w:numId="10">
    <w:abstractNumId w:val="20"/>
  </w:num>
  <w:num w:numId="11">
    <w:abstractNumId w:val="10"/>
  </w:num>
  <w:num w:numId="12">
    <w:abstractNumId w:val="16"/>
  </w:num>
  <w:num w:numId="13">
    <w:abstractNumId w:val="3"/>
  </w:num>
  <w:num w:numId="14">
    <w:abstractNumId w:val="22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18"/>
  </w:num>
  <w:num w:numId="20">
    <w:abstractNumId w:val="21"/>
  </w:num>
  <w:num w:numId="21">
    <w:abstractNumId w:val="17"/>
  </w:num>
  <w:num w:numId="22">
    <w:abstractNumId w:val="0"/>
  </w:num>
  <w:num w:numId="23">
    <w:abstractNumId w:val="2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AD"/>
    <w:rsid w:val="00005C09"/>
    <w:rsid w:val="000439AD"/>
    <w:rsid w:val="00051F34"/>
    <w:rsid w:val="000648F4"/>
    <w:rsid w:val="0006681D"/>
    <w:rsid w:val="000A21AA"/>
    <w:rsid w:val="00171726"/>
    <w:rsid w:val="002042FD"/>
    <w:rsid w:val="00256BD1"/>
    <w:rsid w:val="00283A16"/>
    <w:rsid w:val="002A1C0C"/>
    <w:rsid w:val="002D5CC5"/>
    <w:rsid w:val="00323B3D"/>
    <w:rsid w:val="00332568"/>
    <w:rsid w:val="00363C5A"/>
    <w:rsid w:val="003652D5"/>
    <w:rsid w:val="00384375"/>
    <w:rsid w:val="003862C0"/>
    <w:rsid w:val="00391EA1"/>
    <w:rsid w:val="003D739E"/>
    <w:rsid w:val="0042329E"/>
    <w:rsid w:val="00492915"/>
    <w:rsid w:val="004931D7"/>
    <w:rsid w:val="0049734A"/>
    <w:rsid w:val="004C49B3"/>
    <w:rsid w:val="004C697D"/>
    <w:rsid w:val="004F7EB2"/>
    <w:rsid w:val="00512FC5"/>
    <w:rsid w:val="0051734A"/>
    <w:rsid w:val="005A7A10"/>
    <w:rsid w:val="005B76BD"/>
    <w:rsid w:val="005C4524"/>
    <w:rsid w:val="006207CD"/>
    <w:rsid w:val="006426F6"/>
    <w:rsid w:val="006C195D"/>
    <w:rsid w:val="007018D4"/>
    <w:rsid w:val="007638A8"/>
    <w:rsid w:val="007B5967"/>
    <w:rsid w:val="007F489D"/>
    <w:rsid w:val="00804163"/>
    <w:rsid w:val="00822D9E"/>
    <w:rsid w:val="00854D74"/>
    <w:rsid w:val="00883573"/>
    <w:rsid w:val="00A00AF5"/>
    <w:rsid w:val="00A32325"/>
    <w:rsid w:val="00AC1757"/>
    <w:rsid w:val="00AE0C75"/>
    <w:rsid w:val="00AF5A54"/>
    <w:rsid w:val="00B451CC"/>
    <w:rsid w:val="00BD5E0D"/>
    <w:rsid w:val="00C36569"/>
    <w:rsid w:val="00C93B6D"/>
    <w:rsid w:val="00C93C3A"/>
    <w:rsid w:val="00D045E9"/>
    <w:rsid w:val="00D26899"/>
    <w:rsid w:val="00D31D87"/>
    <w:rsid w:val="00D80BF0"/>
    <w:rsid w:val="00DD0834"/>
    <w:rsid w:val="00DD3F6D"/>
    <w:rsid w:val="00DD4DB0"/>
    <w:rsid w:val="00DF1FA2"/>
    <w:rsid w:val="00E0591F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40386A3"/>
  <w15:docId w15:val="{2C7E1B98-0D7E-4F21-9BBD-D180E5F9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E0C75"/>
    <w:pPr>
      <w:spacing w:after="160" w:line="360" w:lineRule="auto"/>
      <w:jc w:val="both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4DB0"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D4DB0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D4DB0"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DB0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DB0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DB0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DB0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DB0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DB0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D4DB0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DD4DB0"/>
    <w:rPr>
      <w:rFonts w:ascii="Arial" w:eastAsia="Times New Roman" w:hAnsi="Arial" w:cs="Times New Roman"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rsid w:val="00DD4DB0"/>
    <w:rPr>
      <w:rFonts w:ascii="Arial" w:eastAsia="Times New Roman" w:hAnsi="Arial" w:cs="Times New Roman"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DD4DB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DD4DB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DD4DB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DD4DB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DD4DB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DD4DB0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F6D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F6D00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F6D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F6D00"/>
    <w:rPr>
      <w:rFonts w:ascii="Arial" w:hAnsi="Arial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80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0416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76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76BD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55116-8BFF-4F6F-8366-5ED3FA673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Swiss Helicopter AG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Kaelin</dc:creator>
  <cp:keywords/>
  <dc:description/>
  <cp:lastModifiedBy>Claudia Jucker</cp:lastModifiedBy>
  <cp:revision>3</cp:revision>
  <dcterms:created xsi:type="dcterms:W3CDTF">2017-09-24T19:05:00Z</dcterms:created>
  <dcterms:modified xsi:type="dcterms:W3CDTF">2017-09-24T19:05:00Z</dcterms:modified>
</cp:coreProperties>
</file>