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1E0D9" w14:textId="77777777" w:rsidR="00005C09" w:rsidRPr="00332568" w:rsidRDefault="00332568" w:rsidP="00332568">
      <w:pPr>
        <w:pStyle w:val="berschrift1"/>
        <w:numPr>
          <w:ilvl w:val="0"/>
          <w:numId w:val="0"/>
        </w:numPr>
        <w:pBdr>
          <w:top w:val="single" w:sz="18" w:space="1" w:color="auto"/>
          <w:bottom w:val="single" w:sz="18" w:space="1" w:color="auto"/>
        </w:pBdr>
        <w:spacing w:line="276" w:lineRule="auto"/>
        <w:rPr>
          <w:sz w:val="36"/>
          <w:szCs w:val="36"/>
        </w:rPr>
      </w:pPr>
      <w:r w:rsidRPr="00332568">
        <w:rPr>
          <w:sz w:val="36"/>
          <w:szCs w:val="36"/>
        </w:rPr>
        <w:t>SICHERHEITSKONZEPT AKTIVITÄTEN</w:t>
      </w:r>
    </w:p>
    <w:p w14:paraId="6B9BA0C6" w14:textId="77777777" w:rsidR="00332568" w:rsidRDefault="00332568" w:rsidP="00332568">
      <w:pPr>
        <w:spacing w:after="0" w:line="276" w:lineRule="auto"/>
        <w:rPr>
          <w:rFonts w:cs="Arial"/>
          <w:sz w:val="19"/>
          <w:szCs w:val="19"/>
        </w:rPr>
      </w:pPr>
    </w:p>
    <w:p w14:paraId="4C73B1C2" w14:textId="77777777" w:rsidR="00854D74" w:rsidRDefault="003652D5" w:rsidP="00332568">
      <w:p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Diese Vorlage ist b</w:t>
      </w:r>
      <w:r w:rsidR="00854D74" w:rsidRPr="00332568">
        <w:rPr>
          <w:rFonts w:cs="Arial"/>
          <w:sz w:val="19"/>
          <w:szCs w:val="19"/>
        </w:rPr>
        <w:t xml:space="preserve">esonders geeignet </w:t>
      </w:r>
      <w:r w:rsidR="00DD0834" w:rsidRPr="00332568">
        <w:rPr>
          <w:rFonts w:cs="Arial"/>
          <w:sz w:val="19"/>
          <w:szCs w:val="19"/>
        </w:rPr>
        <w:t>als</w:t>
      </w:r>
      <w:r w:rsidR="004931D7" w:rsidRPr="00332568">
        <w:rPr>
          <w:rFonts w:cs="Arial"/>
          <w:sz w:val="19"/>
          <w:szCs w:val="19"/>
        </w:rPr>
        <w:t xml:space="preserve"> Sicherheitskonzept </w:t>
      </w:r>
      <w:r w:rsidR="00822D9E" w:rsidRPr="00332568">
        <w:rPr>
          <w:rFonts w:cs="Arial"/>
          <w:sz w:val="19"/>
          <w:szCs w:val="19"/>
        </w:rPr>
        <w:t>für</w:t>
      </w:r>
      <w:r w:rsidR="00854D74" w:rsidRPr="00332568">
        <w:rPr>
          <w:rFonts w:cs="Arial"/>
          <w:sz w:val="19"/>
          <w:szCs w:val="19"/>
        </w:rPr>
        <w:t xml:space="preserve"> Wanderungen.</w:t>
      </w:r>
    </w:p>
    <w:p w14:paraId="0D7733A0" w14:textId="77777777" w:rsidR="00332568" w:rsidRPr="00332568" w:rsidRDefault="00332568" w:rsidP="00332568">
      <w:pPr>
        <w:spacing w:after="0" w:line="276" w:lineRule="auto"/>
        <w:rPr>
          <w:rFonts w:cs="Arial"/>
          <w:sz w:val="19"/>
          <w:szCs w:val="19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6946"/>
      </w:tblGrid>
      <w:tr w:rsidR="000439AD" w:rsidRPr="00332568" w14:paraId="4D63D2C5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310433ED" w14:textId="77777777" w:rsidR="000439AD" w:rsidRPr="00332568" w:rsidRDefault="00D31D87" w:rsidP="00492915">
            <w:pPr>
              <w:spacing w:after="0"/>
              <w:jc w:val="left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 xml:space="preserve">Art der </w:t>
            </w:r>
            <w:r w:rsidR="00854D74" w:rsidRPr="00332568">
              <w:rPr>
                <w:rFonts w:cs="Arial"/>
                <w:sz w:val="19"/>
                <w:szCs w:val="19"/>
              </w:rPr>
              <w:t>Aktivität</w:t>
            </w:r>
          </w:p>
        </w:tc>
        <w:tc>
          <w:tcPr>
            <w:tcW w:w="6946" w:type="dxa"/>
            <w:shd w:val="clear" w:color="auto" w:fill="auto"/>
          </w:tcPr>
          <w:p w14:paraId="0948EAC9" w14:textId="77777777" w:rsidR="00D31D87" w:rsidRPr="00332568" w:rsidRDefault="00D31D87" w:rsidP="00492915">
            <w:pPr>
              <w:spacing w:after="0"/>
              <w:rPr>
                <w:rFonts w:cs="Arial"/>
                <w:sz w:val="19"/>
                <w:szCs w:val="19"/>
              </w:rPr>
            </w:pPr>
          </w:p>
        </w:tc>
      </w:tr>
      <w:tr w:rsidR="000439AD" w:rsidRPr="00332568" w14:paraId="23F5656B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0999C0C9" w14:textId="77777777" w:rsidR="000439AD" w:rsidRPr="00332568" w:rsidRDefault="00D31D87" w:rsidP="00492915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Datum</w:t>
            </w:r>
          </w:p>
        </w:tc>
        <w:tc>
          <w:tcPr>
            <w:tcW w:w="6946" w:type="dxa"/>
            <w:shd w:val="clear" w:color="auto" w:fill="auto"/>
          </w:tcPr>
          <w:p w14:paraId="6A85A41A" w14:textId="77777777" w:rsidR="000439AD" w:rsidRPr="00332568" w:rsidRDefault="000439AD" w:rsidP="00492915">
            <w:pPr>
              <w:spacing w:after="0"/>
              <w:rPr>
                <w:rFonts w:cs="Arial"/>
                <w:sz w:val="19"/>
                <w:szCs w:val="19"/>
              </w:rPr>
            </w:pPr>
          </w:p>
        </w:tc>
      </w:tr>
      <w:tr w:rsidR="00D31D87" w:rsidRPr="00332568" w14:paraId="6257B518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184089E6" w14:textId="77777777" w:rsidR="00D31D87" w:rsidRPr="00332568" w:rsidRDefault="00D31D87" w:rsidP="00492915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Verantwortliche LeiterInnen</w:t>
            </w:r>
          </w:p>
        </w:tc>
        <w:tc>
          <w:tcPr>
            <w:tcW w:w="6946" w:type="dxa"/>
            <w:shd w:val="clear" w:color="auto" w:fill="auto"/>
          </w:tcPr>
          <w:p w14:paraId="7EF6EFBA" w14:textId="77777777" w:rsidR="00D31D87" w:rsidRPr="00332568" w:rsidRDefault="00D31D87" w:rsidP="00492915">
            <w:pPr>
              <w:spacing w:after="0"/>
              <w:rPr>
                <w:rFonts w:cs="Arial"/>
                <w:sz w:val="19"/>
                <w:szCs w:val="19"/>
              </w:rPr>
            </w:pPr>
          </w:p>
        </w:tc>
      </w:tr>
    </w:tbl>
    <w:p w14:paraId="59CB43BE" w14:textId="77777777" w:rsidR="00D31D87" w:rsidRPr="00332568" w:rsidRDefault="00D31D87" w:rsidP="00332568">
      <w:pPr>
        <w:spacing w:after="0" w:line="276" w:lineRule="auto"/>
        <w:rPr>
          <w:rFonts w:cs="Arial"/>
          <w:sz w:val="19"/>
          <w:szCs w:val="19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6946"/>
      </w:tblGrid>
      <w:tr w:rsidR="00D31D87" w:rsidRPr="00332568" w14:paraId="28D2282F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65F2AAAF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Ausrüstung</w:t>
            </w:r>
          </w:p>
        </w:tc>
        <w:tc>
          <w:tcPr>
            <w:tcW w:w="6946" w:type="dxa"/>
            <w:shd w:val="clear" w:color="auto" w:fill="auto"/>
          </w:tcPr>
          <w:p w14:paraId="298AF389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52ADA131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6A0DA725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D31D87" w:rsidRPr="00332568" w14:paraId="7C2A26AF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215C6293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Leistungsgruppen</w:t>
            </w:r>
          </w:p>
        </w:tc>
        <w:tc>
          <w:tcPr>
            <w:tcW w:w="6946" w:type="dxa"/>
            <w:shd w:val="clear" w:color="auto" w:fill="auto"/>
          </w:tcPr>
          <w:p w14:paraId="703E7086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266FBDB1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27CCF044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D31D87" w:rsidRPr="00332568" w14:paraId="68A3B393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781AFA70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Höhepunkte</w:t>
            </w:r>
          </w:p>
        </w:tc>
        <w:tc>
          <w:tcPr>
            <w:tcW w:w="6946" w:type="dxa"/>
            <w:shd w:val="clear" w:color="auto" w:fill="auto"/>
          </w:tcPr>
          <w:p w14:paraId="3E06860F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1B51D288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2D066028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D31D87" w:rsidRPr="00332568" w14:paraId="3C9B18D5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6B2CEE75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Gefahrenpotentiale</w:t>
            </w:r>
          </w:p>
        </w:tc>
        <w:tc>
          <w:tcPr>
            <w:tcW w:w="6946" w:type="dxa"/>
            <w:shd w:val="clear" w:color="auto" w:fill="auto"/>
          </w:tcPr>
          <w:p w14:paraId="35C4F976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60A3008D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68591582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D31D87" w:rsidRPr="00332568" w14:paraId="77542792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25147FD8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Ausstiegspunkte</w:t>
            </w:r>
          </w:p>
          <w:p w14:paraId="1E793A7E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  <w:tc>
          <w:tcPr>
            <w:tcW w:w="6946" w:type="dxa"/>
            <w:shd w:val="clear" w:color="auto" w:fill="auto"/>
          </w:tcPr>
          <w:p w14:paraId="2BC5B004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59FE64CA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0F6D8356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D31D87" w:rsidRPr="00332568" w14:paraId="307263EA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727F081E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Alternativen</w:t>
            </w:r>
          </w:p>
        </w:tc>
        <w:tc>
          <w:tcPr>
            <w:tcW w:w="6946" w:type="dxa"/>
            <w:shd w:val="clear" w:color="auto" w:fill="auto"/>
          </w:tcPr>
          <w:p w14:paraId="0E675F50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2EC02FA5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1DF08D88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D31D87" w:rsidRPr="00332568" w14:paraId="0B0FC483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2F6FC2C1" w14:textId="77777777" w:rsidR="00D31D87" w:rsidRPr="00332568" w:rsidRDefault="00D31D87" w:rsidP="00492915">
            <w:pPr>
              <w:spacing w:after="0" w:line="276" w:lineRule="auto"/>
              <w:jc w:val="left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Reaktion bei Wetterumsturz (Unterkunft)</w:t>
            </w:r>
          </w:p>
        </w:tc>
        <w:tc>
          <w:tcPr>
            <w:tcW w:w="6946" w:type="dxa"/>
            <w:shd w:val="clear" w:color="auto" w:fill="auto"/>
          </w:tcPr>
          <w:p w14:paraId="6D8F292C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282B6CA1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24F328D8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1F729D78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D31D87" w:rsidRPr="00332568" w14:paraId="34E86208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76F286BD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Point of No Return</w:t>
            </w:r>
          </w:p>
        </w:tc>
        <w:tc>
          <w:tcPr>
            <w:tcW w:w="6946" w:type="dxa"/>
            <w:shd w:val="clear" w:color="auto" w:fill="auto"/>
          </w:tcPr>
          <w:p w14:paraId="512806DB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079BE5B1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02C75A85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D31D87" w:rsidRPr="00332568" w14:paraId="255E726A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52058BD9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Verhaltensregeln</w:t>
            </w:r>
          </w:p>
        </w:tc>
        <w:tc>
          <w:tcPr>
            <w:tcW w:w="6946" w:type="dxa"/>
            <w:shd w:val="clear" w:color="auto" w:fill="auto"/>
          </w:tcPr>
          <w:p w14:paraId="39D2E47D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6A947563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5C6838F8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D31D87" w:rsidRPr="00332568" w14:paraId="4482FD33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33580AB3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Notfallmaterial</w:t>
            </w:r>
          </w:p>
        </w:tc>
        <w:tc>
          <w:tcPr>
            <w:tcW w:w="6946" w:type="dxa"/>
            <w:shd w:val="clear" w:color="auto" w:fill="auto"/>
          </w:tcPr>
          <w:p w14:paraId="539F45B9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2042BC1A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3B36E885" w14:textId="77777777" w:rsidR="00D31D87" w:rsidRPr="00332568" w:rsidRDefault="00D31D87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0648F4" w:rsidRPr="00332568" w14:paraId="20AF2ADC" w14:textId="77777777" w:rsidTr="00332568">
        <w:trPr>
          <w:jc w:val="center"/>
        </w:trPr>
        <w:tc>
          <w:tcPr>
            <w:tcW w:w="1913" w:type="dxa"/>
            <w:shd w:val="clear" w:color="auto" w:fill="auto"/>
          </w:tcPr>
          <w:p w14:paraId="703860EB" w14:textId="77777777" w:rsidR="000648F4" w:rsidRPr="00332568" w:rsidRDefault="000648F4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TeilnehmerInnen</w:t>
            </w:r>
          </w:p>
        </w:tc>
        <w:tc>
          <w:tcPr>
            <w:tcW w:w="6946" w:type="dxa"/>
            <w:shd w:val="clear" w:color="auto" w:fill="auto"/>
          </w:tcPr>
          <w:p w14:paraId="3DEB1DF1" w14:textId="77777777" w:rsidR="000648F4" w:rsidRPr="00332568" w:rsidRDefault="000648F4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7FE88914" w14:textId="77777777" w:rsidR="000648F4" w:rsidRPr="00332568" w:rsidRDefault="000648F4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  <w:p w14:paraId="16DFBF00" w14:textId="77777777" w:rsidR="000648F4" w:rsidRPr="00332568" w:rsidRDefault="000648F4" w:rsidP="00492915">
            <w:pPr>
              <w:spacing w:after="0" w:line="276" w:lineRule="auto"/>
              <w:rPr>
                <w:rFonts w:cs="Arial"/>
                <w:sz w:val="19"/>
                <w:szCs w:val="19"/>
              </w:rPr>
            </w:pPr>
          </w:p>
        </w:tc>
      </w:tr>
    </w:tbl>
    <w:p w14:paraId="7B0BF4D0" w14:textId="77777777" w:rsidR="003D739E" w:rsidRDefault="003D739E" w:rsidP="00332568">
      <w:pPr>
        <w:spacing w:after="0" w:line="276" w:lineRule="auto"/>
        <w:rPr>
          <w:rFonts w:cs="Arial"/>
          <w:sz w:val="19"/>
          <w:szCs w:val="19"/>
        </w:rPr>
        <w:sectPr w:rsidR="003D739E" w:rsidSect="00332568">
          <w:footerReference w:type="default" r:id="rId8"/>
          <w:pgSz w:w="11906" w:h="16838"/>
          <w:pgMar w:top="1701" w:right="1418" w:bottom="1134" w:left="1701" w:header="708" w:footer="708" w:gutter="0"/>
          <w:cols w:space="708"/>
          <w:docGrid w:linePitch="360"/>
        </w:sectPr>
      </w:pPr>
    </w:p>
    <w:p w14:paraId="14BBC6ED" w14:textId="77777777" w:rsidR="00332568" w:rsidRPr="00332568" w:rsidRDefault="00332568" w:rsidP="00332568">
      <w:pPr>
        <w:spacing w:after="0" w:line="276" w:lineRule="auto"/>
        <w:rPr>
          <w:rFonts w:cs="Arial"/>
          <w:sz w:val="19"/>
          <w:szCs w:val="19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387"/>
      </w:tblGrid>
      <w:tr w:rsidR="00D31D87" w:rsidRPr="00332568" w14:paraId="48787289" w14:textId="77777777" w:rsidTr="00332568">
        <w:trPr>
          <w:jc w:val="center"/>
        </w:trPr>
        <w:tc>
          <w:tcPr>
            <w:tcW w:w="8895" w:type="dxa"/>
            <w:gridSpan w:val="2"/>
            <w:shd w:val="clear" w:color="auto" w:fill="AEAAAA" w:themeFill="background2" w:themeFillShade="BF"/>
          </w:tcPr>
          <w:p w14:paraId="02CB3337" w14:textId="77777777" w:rsidR="00D31D87" w:rsidRPr="00332568" w:rsidRDefault="00D31D87" w:rsidP="00332568">
            <w:pPr>
              <w:spacing w:after="0"/>
              <w:rPr>
                <w:rFonts w:cs="Arial"/>
                <w:b/>
                <w:sz w:val="19"/>
                <w:szCs w:val="19"/>
              </w:rPr>
            </w:pPr>
            <w:r w:rsidRPr="00332568">
              <w:rPr>
                <w:rFonts w:cs="Arial"/>
                <w:b/>
                <w:sz w:val="19"/>
                <w:szCs w:val="19"/>
              </w:rPr>
              <w:t>Wichtige Telefonnummern</w:t>
            </w:r>
          </w:p>
        </w:tc>
      </w:tr>
      <w:tr w:rsidR="00D31D87" w:rsidRPr="00332568" w14:paraId="21F7B62A" w14:textId="77777777" w:rsidTr="00332568">
        <w:trPr>
          <w:jc w:val="center"/>
        </w:trPr>
        <w:tc>
          <w:tcPr>
            <w:tcW w:w="4508" w:type="dxa"/>
            <w:shd w:val="clear" w:color="auto" w:fill="auto"/>
          </w:tcPr>
          <w:p w14:paraId="4FCEDC65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Ambulanz</w:t>
            </w:r>
          </w:p>
        </w:tc>
        <w:tc>
          <w:tcPr>
            <w:tcW w:w="4387" w:type="dxa"/>
            <w:shd w:val="clear" w:color="auto" w:fill="auto"/>
          </w:tcPr>
          <w:p w14:paraId="4DE9EB61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144</w:t>
            </w:r>
          </w:p>
        </w:tc>
      </w:tr>
      <w:tr w:rsidR="00D31D87" w:rsidRPr="00332568" w14:paraId="69B9D5C0" w14:textId="77777777" w:rsidTr="00332568">
        <w:trPr>
          <w:jc w:val="center"/>
        </w:trPr>
        <w:tc>
          <w:tcPr>
            <w:tcW w:w="4508" w:type="dxa"/>
            <w:shd w:val="clear" w:color="auto" w:fill="auto"/>
          </w:tcPr>
          <w:p w14:paraId="37143F80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Rega</w:t>
            </w:r>
          </w:p>
        </w:tc>
        <w:tc>
          <w:tcPr>
            <w:tcW w:w="4387" w:type="dxa"/>
            <w:shd w:val="clear" w:color="auto" w:fill="auto"/>
          </w:tcPr>
          <w:p w14:paraId="1ED4EDF7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1414</w:t>
            </w:r>
          </w:p>
        </w:tc>
      </w:tr>
      <w:tr w:rsidR="00D31D87" w:rsidRPr="00332568" w14:paraId="1D35E3A4" w14:textId="77777777" w:rsidTr="00332568">
        <w:trPr>
          <w:jc w:val="center"/>
        </w:trPr>
        <w:tc>
          <w:tcPr>
            <w:tcW w:w="4508" w:type="dxa"/>
            <w:shd w:val="clear" w:color="auto" w:fill="auto"/>
          </w:tcPr>
          <w:p w14:paraId="194A095C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Vergiftungsnotfälle</w:t>
            </w:r>
          </w:p>
        </w:tc>
        <w:tc>
          <w:tcPr>
            <w:tcW w:w="4387" w:type="dxa"/>
            <w:shd w:val="clear" w:color="auto" w:fill="auto"/>
          </w:tcPr>
          <w:p w14:paraId="4855C365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145</w:t>
            </w:r>
          </w:p>
        </w:tc>
      </w:tr>
      <w:tr w:rsidR="00D31D87" w:rsidRPr="00332568" w14:paraId="73ABF8D9" w14:textId="77777777" w:rsidTr="00332568">
        <w:trPr>
          <w:jc w:val="center"/>
        </w:trPr>
        <w:tc>
          <w:tcPr>
            <w:tcW w:w="4508" w:type="dxa"/>
            <w:shd w:val="clear" w:color="auto" w:fill="auto"/>
          </w:tcPr>
          <w:p w14:paraId="376ADE46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Wetterdienst</w:t>
            </w:r>
          </w:p>
        </w:tc>
        <w:tc>
          <w:tcPr>
            <w:tcW w:w="4387" w:type="dxa"/>
            <w:shd w:val="clear" w:color="auto" w:fill="auto"/>
          </w:tcPr>
          <w:p w14:paraId="19DDF926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162</w:t>
            </w:r>
          </w:p>
        </w:tc>
      </w:tr>
      <w:tr w:rsidR="00D31D87" w:rsidRPr="00332568" w14:paraId="660E5179" w14:textId="77777777" w:rsidTr="00332568">
        <w:trPr>
          <w:jc w:val="center"/>
        </w:trPr>
        <w:tc>
          <w:tcPr>
            <w:tcW w:w="4508" w:type="dxa"/>
            <w:shd w:val="clear" w:color="auto" w:fill="auto"/>
          </w:tcPr>
          <w:p w14:paraId="27769911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Lagerhaus / Lagerplatz</w:t>
            </w:r>
          </w:p>
        </w:tc>
        <w:tc>
          <w:tcPr>
            <w:tcW w:w="4387" w:type="dxa"/>
            <w:shd w:val="clear" w:color="auto" w:fill="auto"/>
          </w:tcPr>
          <w:p w14:paraId="0BDADAF3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</w:p>
        </w:tc>
      </w:tr>
      <w:tr w:rsidR="00D31D87" w:rsidRPr="00332568" w14:paraId="16B1C709" w14:textId="77777777" w:rsidTr="00332568">
        <w:trPr>
          <w:jc w:val="center"/>
        </w:trPr>
        <w:tc>
          <w:tcPr>
            <w:tcW w:w="4508" w:type="dxa"/>
            <w:shd w:val="clear" w:color="auto" w:fill="auto"/>
          </w:tcPr>
          <w:p w14:paraId="4E588DCF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  <w:r w:rsidRPr="00332568">
              <w:rPr>
                <w:rFonts w:cs="Arial"/>
                <w:sz w:val="19"/>
                <w:szCs w:val="19"/>
              </w:rPr>
              <w:t>Kantonales Krisentelefon</w:t>
            </w:r>
          </w:p>
        </w:tc>
        <w:tc>
          <w:tcPr>
            <w:tcW w:w="4387" w:type="dxa"/>
            <w:shd w:val="clear" w:color="auto" w:fill="auto"/>
          </w:tcPr>
          <w:p w14:paraId="36452BE5" w14:textId="77777777" w:rsidR="00D31D87" w:rsidRPr="00332568" w:rsidRDefault="00D31D87" w:rsidP="00332568">
            <w:pPr>
              <w:spacing w:after="0"/>
              <w:rPr>
                <w:rFonts w:cs="Arial"/>
                <w:sz w:val="19"/>
                <w:szCs w:val="19"/>
              </w:rPr>
            </w:pPr>
          </w:p>
        </w:tc>
      </w:tr>
    </w:tbl>
    <w:p w14:paraId="3D2D6BC0" w14:textId="77777777" w:rsidR="00D31D87" w:rsidRDefault="00D31D87" w:rsidP="00332568">
      <w:pPr>
        <w:spacing w:after="0" w:line="276" w:lineRule="auto"/>
        <w:rPr>
          <w:rFonts w:cs="Arial"/>
          <w:sz w:val="19"/>
          <w:szCs w:val="19"/>
        </w:rPr>
      </w:pPr>
    </w:p>
    <w:p w14:paraId="128B8988" w14:textId="77777777" w:rsidR="00332568" w:rsidRPr="00332568" w:rsidRDefault="00332568" w:rsidP="00332568">
      <w:pPr>
        <w:spacing w:after="0" w:line="276" w:lineRule="auto"/>
        <w:rPr>
          <w:rFonts w:cs="Arial"/>
          <w:sz w:val="19"/>
          <w:szCs w:val="19"/>
        </w:rPr>
      </w:pPr>
    </w:p>
    <w:p w14:paraId="0E27E5A6" w14:textId="77777777" w:rsidR="00D31D87" w:rsidRPr="00332568" w:rsidRDefault="006C195D" w:rsidP="00332568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rFonts w:cs="Arial"/>
          <w:b/>
          <w:sz w:val="19"/>
          <w:szCs w:val="19"/>
        </w:rPr>
      </w:pPr>
      <w:r w:rsidRPr="00332568">
        <w:rPr>
          <w:rFonts w:cs="Arial"/>
          <w:b/>
          <w:sz w:val="19"/>
          <w:szCs w:val="19"/>
        </w:rPr>
        <w:t>Erklärungen und Ergänzungen zum Sicherheitskonzept</w:t>
      </w:r>
    </w:p>
    <w:p w14:paraId="2BA1D079" w14:textId="77777777" w:rsidR="00332568" w:rsidRDefault="00332568" w:rsidP="00332568">
      <w:pPr>
        <w:spacing w:after="0" w:line="276" w:lineRule="auto"/>
        <w:rPr>
          <w:rFonts w:cs="Arial"/>
          <w:b/>
          <w:sz w:val="19"/>
          <w:szCs w:val="19"/>
        </w:rPr>
      </w:pPr>
    </w:p>
    <w:p w14:paraId="79C76A26" w14:textId="77777777" w:rsidR="006C195D" w:rsidRPr="00332568" w:rsidRDefault="006C195D" w:rsidP="00332568">
      <w:p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b/>
          <w:sz w:val="19"/>
          <w:szCs w:val="19"/>
        </w:rPr>
        <w:t>Erkundigungen kurz vor dem Start einholen</w:t>
      </w:r>
      <w:r w:rsidRPr="00332568">
        <w:rPr>
          <w:rFonts w:cs="Arial"/>
          <w:sz w:val="19"/>
          <w:szCs w:val="19"/>
        </w:rPr>
        <w:t>: Alle kurzfristigen Informationen sind bekannt</w:t>
      </w:r>
    </w:p>
    <w:p w14:paraId="72403CD9" w14:textId="77777777" w:rsidR="006C195D" w:rsidRPr="00332568" w:rsidRDefault="006C195D" w:rsidP="00332568">
      <w:pPr>
        <w:pStyle w:val="Listenabsatz"/>
        <w:numPr>
          <w:ilvl w:val="0"/>
          <w:numId w:val="15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Wetterprognosen</w:t>
      </w:r>
    </w:p>
    <w:p w14:paraId="256B3337" w14:textId="77777777" w:rsidR="006C195D" w:rsidRPr="00332568" w:rsidRDefault="006C195D" w:rsidP="00332568">
      <w:pPr>
        <w:pStyle w:val="Listenabsatz"/>
        <w:numPr>
          <w:ilvl w:val="0"/>
          <w:numId w:val="15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Bei Schiessplätzen nochmals anrufen</w:t>
      </w:r>
    </w:p>
    <w:p w14:paraId="1C988B7E" w14:textId="77777777" w:rsidR="006C195D" w:rsidRDefault="006C195D" w:rsidP="00332568">
      <w:pPr>
        <w:pStyle w:val="Listenabsatz"/>
        <w:numPr>
          <w:ilvl w:val="0"/>
          <w:numId w:val="15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Bahnen, Berghaus informieren (Ankunftszeit, Anzahl TN)</w:t>
      </w:r>
    </w:p>
    <w:p w14:paraId="232C1154" w14:textId="77777777" w:rsidR="00332568" w:rsidRPr="00332568" w:rsidRDefault="00332568" w:rsidP="00332568">
      <w:pPr>
        <w:pStyle w:val="Listenabsatz"/>
        <w:spacing w:after="0" w:line="276" w:lineRule="auto"/>
        <w:ind w:left="360"/>
        <w:rPr>
          <w:rFonts w:cs="Arial"/>
          <w:sz w:val="19"/>
          <w:szCs w:val="19"/>
        </w:rPr>
      </w:pPr>
    </w:p>
    <w:p w14:paraId="6CA191F7" w14:textId="77777777" w:rsidR="00332568" w:rsidRDefault="006C195D" w:rsidP="00332568">
      <w:pPr>
        <w:spacing w:after="0" w:line="276" w:lineRule="auto"/>
        <w:rPr>
          <w:rFonts w:cs="Arial"/>
          <w:b/>
          <w:sz w:val="19"/>
          <w:szCs w:val="19"/>
        </w:rPr>
      </w:pPr>
      <w:r w:rsidRPr="00332568">
        <w:rPr>
          <w:rFonts w:cs="Arial"/>
          <w:b/>
          <w:sz w:val="19"/>
          <w:szCs w:val="19"/>
        </w:rPr>
        <w:t>Ausrüstung</w:t>
      </w:r>
    </w:p>
    <w:p w14:paraId="0D699164" w14:textId="77777777" w:rsidR="00332568" w:rsidRDefault="006C195D" w:rsidP="00332568">
      <w:pPr>
        <w:pStyle w:val="Listenabsatz"/>
        <w:numPr>
          <w:ilvl w:val="0"/>
          <w:numId w:val="14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Bei allen Teilnehmenden Ausrüstung (Wanderschuhe, Velo...) kontrollieren. Was passiert mit Teilnehmenden, die keine entsprechende Ausrüstung haben?</w:t>
      </w:r>
    </w:p>
    <w:p w14:paraId="25FB6918" w14:textId="77777777" w:rsidR="00332568" w:rsidRDefault="006C195D" w:rsidP="00332568">
      <w:pPr>
        <w:pStyle w:val="Listenabsatz"/>
        <w:numPr>
          <w:ilvl w:val="0"/>
          <w:numId w:val="14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 xml:space="preserve">Rucksack richtig eingestellt und gepackt (evtl. Gewicht des Rucksacks kontrollieren </w:t>
      </w:r>
      <w:r w:rsidRPr="00332568">
        <w:sym w:font="Wingdings" w:char="F0E0"/>
      </w:r>
      <w:r w:rsidRPr="00332568">
        <w:rPr>
          <w:rFonts w:cs="Arial"/>
          <w:sz w:val="19"/>
          <w:szCs w:val="19"/>
        </w:rPr>
        <w:t xml:space="preserve"> 15-20% des Körpergewichtes)</w:t>
      </w:r>
    </w:p>
    <w:p w14:paraId="38FB874D" w14:textId="77777777" w:rsidR="00332568" w:rsidRDefault="006C195D" w:rsidP="00332568">
      <w:pPr>
        <w:pStyle w:val="Listenabsatz"/>
        <w:numPr>
          <w:ilvl w:val="0"/>
          <w:numId w:val="14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Kleidung: Ersatzwäsche, Pullover und Regenschutz</w:t>
      </w:r>
    </w:p>
    <w:p w14:paraId="248256B0" w14:textId="77777777" w:rsidR="006C195D" w:rsidRDefault="006C195D" w:rsidP="00332568">
      <w:pPr>
        <w:pStyle w:val="Listenabsatz"/>
        <w:numPr>
          <w:ilvl w:val="0"/>
          <w:numId w:val="14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Ausreichend Getränke (mind. 1.5 Liter) und genügend Proviant</w:t>
      </w:r>
    </w:p>
    <w:p w14:paraId="37445CE1" w14:textId="77777777" w:rsidR="00332568" w:rsidRPr="00332568" w:rsidRDefault="00332568" w:rsidP="00332568">
      <w:pPr>
        <w:pStyle w:val="Listenabsatz"/>
        <w:spacing w:after="0" w:line="276" w:lineRule="auto"/>
        <w:ind w:left="360"/>
        <w:rPr>
          <w:rFonts w:cs="Arial"/>
          <w:sz w:val="19"/>
          <w:szCs w:val="19"/>
        </w:rPr>
      </w:pPr>
    </w:p>
    <w:p w14:paraId="54ABED64" w14:textId="77777777" w:rsidR="006C195D" w:rsidRPr="00332568" w:rsidRDefault="006C195D" w:rsidP="00332568">
      <w:p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b/>
          <w:sz w:val="19"/>
          <w:szCs w:val="19"/>
        </w:rPr>
        <w:t>Ausstiegspunkte</w:t>
      </w:r>
      <w:r w:rsidRPr="00332568">
        <w:rPr>
          <w:rFonts w:cs="Arial"/>
          <w:sz w:val="19"/>
          <w:szCs w:val="19"/>
        </w:rPr>
        <w:t>: immer einen Rückweg offen halten</w:t>
      </w:r>
    </w:p>
    <w:p w14:paraId="62BF045F" w14:textId="77777777" w:rsidR="006C195D" w:rsidRPr="00332568" w:rsidRDefault="00512FC5" w:rsidP="00332568">
      <w:pPr>
        <w:pStyle w:val="Listenabsatz"/>
        <w:numPr>
          <w:ilvl w:val="0"/>
          <w:numId w:val="16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Verschiedene Ausstiegspunkte auf der Karte einzeichnen und vor Ort entscheiden</w:t>
      </w:r>
    </w:p>
    <w:p w14:paraId="551791B1" w14:textId="77777777" w:rsidR="00512FC5" w:rsidRDefault="00512FC5" w:rsidP="00332568">
      <w:pPr>
        <w:pStyle w:val="Listenabsatz"/>
        <w:numPr>
          <w:ilvl w:val="0"/>
          <w:numId w:val="16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Sich Momente vorbehalten, in denen man noch umkehren, evtl. Tour verkürzen oder Unterstände finden kann</w:t>
      </w:r>
    </w:p>
    <w:p w14:paraId="043D23B2" w14:textId="77777777" w:rsidR="00332568" w:rsidRPr="00332568" w:rsidRDefault="00332568" w:rsidP="00332568">
      <w:pPr>
        <w:pStyle w:val="Listenabsatz"/>
        <w:spacing w:after="0" w:line="276" w:lineRule="auto"/>
        <w:ind w:left="360"/>
        <w:rPr>
          <w:rFonts w:cs="Arial"/>
          <w:sz w:val="19"/>
          <w:szCs w:val="19"/>
        </w:rPr>
      </w:pPr>
    </w:p>
    <w:p w14:paraId="388F28D3" w14:textId="77777777" w:rsidR="007638A8" w:rsidRPr="00332568" w:rsidRDefault="007638A8" w:rsidP="00332568">
      <w:p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b/>
          <w:sz w:val="19"/>
          <w:szCs w:val="19"/>
        </w:rPr>
        <w:t>Alternativen</w:t>
      </w:r>
      <w:r w:rsidRPr="00332568">
        <w:rPr>
          <w:rFonts w:cs="Arial"/>
          <w:sz w:val="19"/>
          <w:szCs w:val="19"/>
        </w:rPr>
        <w:t>: Freie Entscheidung für die Leitung</w:t>
      </w:r>
    </w:p>
    <w:p w14:paraId="671DF33A" w14:textId="77777777" w:rsidR="007638A8" w:rsidRPr="00332568" w:rsidRDefault="007638A8" w:rsidP="00332568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Nur weil keine Schlechtwettervariante geplant wurde, muss eine Tour nicht durchgeführt werden.</w:t>
      </w:r>
    </w:p>
    <w:p w14:paraId="0308EA57" w14:textId="77777777" w:rsidR="007638A8" w:rsidRDefault="007638A8" w:rsidP="00332568">
      <w:pPr>
        <w:pStyle w:val="Listenabsatz"/>
        <w:numPr>
          <w:ilvl w:val="0"/>
          <w:numId w:val="17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Entscheidung für Schönwetter- oder Schlechtwetter-Variante (oder Unternehmung verschieben)</w:t>
      </w:r>
    </w:p>
    <w:p w14:paraId="0812BF29" w14:textId="77777777" w:rsidR="00332568" w:rsidRPr="00332568" w:rsidRDefault="00332568" w:rsidP="00332568">
      <w:pPr>
        <w:spacing w:after="0" w:line="276" w:lineRule="auto"/>
        <w:rPr>
          <w:rFonts w:cs="Arial"/>
          <w:sz w:val="19"/>
          <w:szCs w:val="19"/>
        </w:rPr>
      </w:pPr>
    </w:p>
    <w:p w14:paraId="523C3A2C" w14:textId="77777777" w:rsidR="007638A8" w:rsidRPr="00332568" w:rsidRDefault="007638A8" w:rsidP="00332568">
      <w:pPr>
        <w:spacing w:after="0" w:line="276" w:lineRule="auto"/>
        <w:rPr>
          <w:rFonts w:cs="Arial"/>
          <w:b/>
          <w:sz w:val="19"/>
          <w:szCs w:val="19"/>
        </w:rPr>
      </w:pPr>
      <w:r w:rsidRPr="00332568">
        <w:rPr>
          <w:rFonts w:cs="Arial"/>
          <w:b/>
          <w:sz w:val="19"/>
          <w:szCs w:val="19"/>
        </w:rPr>
        <w:t>Wetterumsturz</w:t>
      </w:r>
    </w:p>
    <w:p w14:paraId="6B90963E" w14:textId="77777777" w:rsidR="007638A8" w:rsidRDefault="007638A8" w:rsidP="00332568">
      <w:pPr>
        <w:pStyle w:val="Listenabsatz"/>
        <w:numPr>
          <w:ilvl w:val="0"/>
          <w:numId w:val="18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Wo hat es Hütten oder Unterstände auf der Route?</w:t>
      </w:r>
    </w:p>
    <w:p w14:paraId="24E0CB80" w14:textId="77777777" w:rsidR="00332568" w:rsidRPr="00332568" w:rsidRDefault="00332568" w:rsidP="00332568">
      <w:pPr>
        <w:spacing w:after="0" w:line="276" w:lineRule="auto"/>
        <w:rPr>
          <w:rFonts w:cs="Arial"/>
          <w:sz w:val="19"/>
          <w:szCs w:val="19"/>
        </w:rPr>
      </w:pPr>
    </w:p>
    <w:p w14:paraId="5EEBB475" w14:textId="77777777" w:rsidR="007638A8" w:rsidRPr="00332568" w:rsidRDefault="007638A8" w:rsidP="00332568">
      <w:p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b/>
          <w:sz w:val="19"/>
          <w:szCs w:val="19"/>
        </w:rPr>
        <w:t>Point of no return</w:t>
      </w:r>
      <w:r w:rsidRPr="00332568">
        <w:rPr>
          <w:rFonts w:cs="Arial"/>
          <w:sz w:val="19"/>
          <w:szCs w:val="19"/>
        </w:rPr>
        <w:t>: Nach diesem Punkt gibt es kein Zurück mehr (es bleibt nur noch die Flucht nach vorne)</w:t>
      </w:r>
    </w:p>
    <w:p w14:paraId="1376C6DF" w14:textId="77777777" w:rsidR="007638A8" w:rsidRDefault="007638A8" w:rsidP="00332568">
      <w:pPr>
        <w:pStyle w:val="Listenabsatz"/>
        <w:numPr>
          <w:ilvl w:val="0"/>
          <w:numId w:val="18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Mit dem ganzen Leitungsteam besprechen, wie es weitergehen soll</w:t>
      </w:r>
    </w:p>
    <w:p w14:paraId="4EB80EBC" w14:textId="77777777" w:rsidR="00332568" w:rsidRPr="00332568" w:rsidRDefault="00332568" w:rsidP="00332568">
      <w:pPr>
        <w:spacing w:after="0" w:line="276" w:lineRule="auto"/>
        <w:rPr>
          <w:rFonts w:cs="Arial"/>
          <w:sz w:val="19"/>
          <w:szCs w:val="19"/>
        </w:rPr>
      </w:pPr>
    </w:p>
    <w:p w14:paraId="061A2535" w14:textId="77777777" w:rsidR="00512FC5" w:rsidRPr="00332568" w:rsidRDefault="00512FC5" w:rsidP="00332568">
      <w:p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b/>
          <w:sz w:val="19"/>
          <w:szCs w:val="19"/>
        </w:rPr>
        <w:t>Verhaltensregeln</w:t>
      </w:r>
      <w:r w:rsidRPr="00332568">
        <w:rPr>
          <w:rFonts w:cs="Arial"/>
          <w:sz w:val="19"/>
          <w:szCs w:val="19"/>
        </w:rPr>
        <w:t xml:space="preserve"> besprechen: Allen ist der Ablauf der Aktivität klar</w:t>
      </w:r>
    </w:p>
    <w:p w14:paraId="34120CBD" w14:textId="77777777" w:rsidR="00512FC5" w:rsidRPr="00332568" w:rsidRDefault="00512FC5" w:rsidP="00332568">
      <w:pPr>
        <w:pStyle w:val="Listenabsatz"/>
        <w:numPr>
          <w:ilvl w:val="0"/>
          <w:numId w:val="18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Sichtverbindung innerhalb der Gruppe halten</w:t>
      </w:r>
    </w:p>
    <w:p w14:paraId="337F8820" w14:textId="77777777" w:rsidR="00512FC5" w:rsidRPr="00332568" w:rsidRDefault="00512FC5" w:rsidP="00332568">
      <w:pPr>
        <w:pStyle w:val="Listenabsatz"/>
        <w:numPr>
          <w:ilvl w:val="0"/>
          <w:numId w:val="18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Vorderste und hinterste Person jeder Gruppe ist eine WanderleiterIn</w:t>
      </w:r>
    </w:p>
    <w:p w14:paraId="3E9608D2" w14:textId="7154F994" w:rsidR="00512FC5" w:rsidRPr="00332568" w:rsidRDefault="00512FC5" w:rsidP="00332568">
      <w:pPr>
        <w:pStyle w:val="Listenabsatz"/>
        <w:numPr>
          <w:ilvl w:val="0"/>
          <w:numId w:val="18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Verhalten für Teilnehmende während der Unternehmung (Steinschlag, schmaler Weg, Abkürzungen nehmen, Abfälle mitnehmen, Gefahren</w:t>
      </w:r>
      <w:r w:rsidR="00DD3F6D">
        <w:rPr>
          <w:rFonts w:cs="Arial"/>
          <w:sz w:val="19"/>
          <w:szCs w:val="19"/>
        </w:rPr>
        <w:t>.</w:t>
      </w:r>
      <w:r w:rsidRPr="00332568">
        <w:rPr>
          <w:rFonts w:cs="Arial"/>
          <w:sz w:val="19"/>
          <w:szCs w:val="19"/>
        </w:rPr>
        <w:t>..)</w:t>
      </w:r>
    </w:p>
    <w:p w14:paraId="1CDD27EC" w14:textId="77777777" w:rsidR="00512FC5" w:rsidRPr="00332568" w:rsidRDefault="00512FC5" w:rsidP="00332568">
      <w:pPr>
        <w:pStyle w:val="Listenabsatz"/>
        <w:numPr>
          <w:ilvl w:val="0"/>
          <w:numId w:val="18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Pausen und Rast: Wo und wann soll getrunken und gegessen werden?</w:t>
      </w:r>
    </w:p>
    <w:p w14:paraId="6B515516" w14:textId="77777777" w:rsidR="00512FC5" w:rsidRDefault="00512FC5" w:rsidP="00332568">
      <w:pPr>
        <w:pStyle w:val="Listenabsatz"/>
        <w:numPr>
          <w:ilvl w:val="0"/>
          <w:numId w:val="18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Wo befinden sich die Leitenden in der Gruppe, wer hat eine Apotheke dabei?</w:t>
      </w:r>
    </w:p>
    <w:p w14:paraId="2A3A0A5B" w14:textId="77777777" w:rsidR="00332568" w:rsidRDefault="00332568" w:rsidP="00332568">
      <w:pPr>
        <w:spacing w:after="0" w:line="276" w:lineRule="auto"/>
        <w:rPr>
          <w:rFonts w:cs="Arial"/>
          <w:sz w:val="19"/>
          <w:szCs w:val="19"/>
        </w:rPr>
      </w:pPr>
    </w:p>
    <w:p w14:paraId="0FAC0520" w14:textId="77777777" w:rsidR="002A1C0C" w:rsidRDefault="002A1C0C" w:rsidP="00332568">
      <w:pPr>
        <w:spacing w:after="0" w:line="276" w:lineRule="auto"/>
        <w:rPr>
          <w:rFonts w:cs="Arial"/>
          <w:sz w:val="19"/>
          <w:szCs w:val="19"/>
        </w:rPr>
      </w:pPr>
    </w:p>
    <w:p w14:paraId="554D5BB7" w14:textId="77777777" w:rsidR="002A1C0C" w:rsidRDefault="002A1C0C" w:rsidP="00332568">
      <w:pPr>
        <w:spacing w:after="0" w:line="276" w:lineRule="auto"/>
        <w:rPr>
          <w:rFonts w:cs="Arial"/>
          <w:sz w:val="19"/>
          <w:szCs w:val="19"/>
        </w:rPr>
      </w:pPr>
    </w:p>
    <w:p w14:paraId="13C45313" w14:textId="77777777" w:rsidR="002A1C0C" w:rsidRDefault="002A1C0C" w:rsidP="00332568">
      <w:pPr>
        <w:spacing w:after="0" w:line="276" w:lineRule="auto"/>
        <w:rPr>
          <w:rFonts w:cs="Arial"/>
          <w:sz w:val="19"/>
          <w:szCs w:val="19"/>
        </w:rPr>
      </w:pPr>
    </w:p>
    <w:p w14:paraId="6DB3C057" w14:textId="77777777" w:rsidR="002A1C0C" w:rsidRPr="00332568" w:rsidRDefault="002A1C0C" w:rsidP="00332568">
      <w:pPr>
        <w:spacing w:after="0" w:line="276" w:lineRule="auto"/>
        <w:rPr>
          <w:rFonts w:cs="Arial"/>
          <w:sz w:val="19"/>
          <w:szCs w:val="19"/>
        </w:rPr>
      </w:pPr>
    </w:p>
    <w:p w14:paraId="23E6AB8A" w14:textId="77777777" w:rsidR="00512FC5" w:rsidRPr="00332568" w:rsidRDefault="00512FC5" w:rsidP="00332568">
      <w:p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b/>
          <w:sz w:val="19"/>
          <w:szCs w:val="19"/>
        </w:rPr>
        <w:t>Notfallmaterial</w:t>
      </w:r>
      <w:r w:rsidRPr="00332568">
        <w:rPr>
          <w:rFonts w:cs="Arial"/>
          <w:sz w:val="19"/>
          <w:szCs w:val="19"/>
        </w:rPr>
        <w:t>: Vorgehen in Notfallsituationen kennen</w:t>
      </w:r>
    </w:p>
    <w:p w14:paraId="634F9031" w14:textId="77777777" w:rsidR="00512FC5" w:rsidRPr="00332568" w:rsidRDefault="00512FC5" w:rsidP="00332568">
      <w:pPr>
        <w:pStyle w:val="Listenabsatz"/>
        <w:numPr>
          <w:ilvl w:val="0"/>
          <w:numId w:val="19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Notfallblatt ausfüllen</w:t>
      </w:r>
    </w:p>
    <w:p w14:paraId="7E5B9771" w14:textId="77777777" w:rsidR="00512FC5" w:rsidRPr="00332568" w:rsidRDefault="00512FC5" w:rsidP="00332568">
      <w:pPr>
        <w:pStyle w:val="Listenabsatz"/>
        <w:numPr>
          <w:ilvl w:val="0"/>
          <w:numId w:val="19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Jeder TN hat ein Notfallkärtchen dabei</w:t>
      </w:r>
    </w:p>
    <w:p w14:paraId="1ACDBC9E" w14:textId="77777777" w:rsidR="00512FC5" w:rsidRPr="00332568" w:rsidRDefault="00512FC5" w:rsidP="00332568">
      <w:pPr>
        <w:pStyle w:val="Listenabsatz"/>
        <w:numPr>
          <w:ilvl w:val="0"/>
          <w:numId w:val="19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Handhabung nochmals erklären</w:t>
      </w:r>
    </w:p>
    <w:p w14:paraId="61C9C8E5" w14:textId="77777777" w:rsidR="00512FC5" w:rsidRDefault="00512FC5" w:rsidP="00332568">
      <w:pPr>
        <w:pStyle w:val="Listenabsatz"/>
        <w:numPr>
          <w:ilvl w:val="0"/>
          <w:numId w:val="19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Notfallapotheke dabei haben</w:t>
      </w:r>
    </w:p>
    <w:p w14:paraId="152CEEAF" w14:textId="77777777" w:rsidR="00332568" w:rsidRPr="00332568" w:rsidRDefault="00332568" w:rsidP="00332568">
      <w:pPr>
        <w:spacing w:after="0" w:line="276" w:lineRule="auto"/>
        <w:rPr>
          <w:rFonts w:cs="Arial"/>
          <w:sz w:val="19"/>
          <w:szCs w:val="19"/>
        </w:rPr>
      </w:pPr>
    </w:p>
    <w:p w14:paraId="77CD5BDB" w14:textId="77777777" w:rsidR="00512FC5" w:rsidRPr="00332568" w:rsidRDefault="00512FC5" w:rsidP="00332568">
      <w:pPr>
        <w:spacing w:after="0" w:line="276" w:lineRule="auto"/>
        <w:rPr>
          <w:rFonts w:cs="Arial"/>
          <w:b/>
          <w:sz w:val="19"/>
          <w:szCs w:val="19"/>
        </w:rPr>
      </w:pPr>
      <w:r w:rsidRPr="00332568">
        <w:rPr>
          <w:rFonts w:cs="Arial"/>
          <w:b/>
          <w:sz w:val="19"/>
          <w:szCs w:val="19"/>
        </w:rPr>
        <w:t>Teilnehmende</w:t>
      </w:r>
    </w:p>
    <w:p w14:paraId="1C49C7D0" w14:textId="77777777" w:rsidR="00512FC5" w:rsidRDefault="00512FC5" w:rsidP="00332568">
      <w:pPr>
        <w:pStyle w:val="Listenabsatz"/>
        <w:numPr>
          <w:ilvl w:val="0"/>
          <w:numId w:val="20"/>
        </w:num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Wie ist die körperliche Verfassung der TN?</w:t>
      </w:r>
    </w:p>
    <w:p w14:paraId="558335BA" w14:textId="77777777" w:rsidR="00332568" w:rsidRPr="00332568" w:rsidRDefault="00332568" w:rsidP="00332568">
      <w:pPr>
        <w:spacing w:after="0" w:line="276" w:lineRule="auto"/>
        <w:rPr>
          <w:rFonts w:cs="Arial"/>
          <w:sz w:val="19"/>
          <w:szCs w:val="19"/>
        </w:rPr>
      </w:pPr>
    </w:p>
    <w:p w14:paraId="25B0FF22" w14:textId="77777777" w:rsidR="007638A8" w:rsidRPr="00332568" w:rsidRDefault="007638A8" w:rsidP="00332568">
      <w:pPr>
        <w:spacing w:after="0" w:line="276" w:lineRule="auto"/>
        <w:rPr>
          <w:rFonts w:cs="Arial"/>
          <w:b/>
          <w:sz w:val="19"/>
          <w:szCs w:val="19"/>
        </w:rPr>
      </w:pPr>
    </w:p>
    <w:p w14:paraId="123877AC" w14:textId="77777777" w:rsidR="00512FC5" w:rsidRPr="00332568" w:rsidRDefault="00A00AF5" w:rsidP="00332568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rFonts w:cs="Arial"/>
          <w:b/>
          <w:sz w:val="19"/>
          <w:szCs w:val="19"/>
        </w:rPr>
      </w:pPr>
      <w:r w:rsidRPr="00332568">
        <w:rPr>
          <w:rFonts w:cs="Arial"/>
          <w:b/>
          <w:sz w:val="19"/>
          <w:szCs w:val="19"/>
        </w:rPr>
        <w:t>Methode 3x</w:t>
      </w:r>
      <w:r w:rsidR="00512FC5" w:rsidRPr="00332568">
        <w:rPr>
          <w:rFonts w:cs="Arial"/>
          <w:b/>
          <w:sz w:val="19"/>
          <w:szCs w:val="19"/>
        </w:rPr>
        <w:t>3</w:t>
      </w:r>
    </w:p>
    <w:p w14:paraId="1B53BD6E" w14:textId="77777777" w:rsidR="00332568" w:rsidRDefault="00332568" w:rsidP="00332568">
      <w:pPr>
        <w:spacing w:after="0" w:line="276" w:lineRule="auto"/>
        <w:rPr>
          <w:rFonts w:cs="Arial"/>
          <w:sz w:val="19"/>
          <w:szCs w:val="19"/>
        </w:rPr>
      </w:pPr>
    </w:p>
    <w:p w14:paraId="7696E46C" w14:textId="77777777" w:rsidR="00512FC5" w:rsidRDefault="00A00AF5" w:rsidP="00332568">
      <w:pPr>
        <w:spacing w:after="0" w:line="276" w:lineRule="auto"/>
        <w:rPr>
          <w:rFonts w:cs="Arial"/>
          <w:sz w:val="19"/>
          <w:szCs w:val="19"/>
        </w:rPr>
      </w:pPr>
      <w:r w:rsidRPr="00332568">
        <w:rPr>
          <w:rFonts w:cs="Arial"/>
          <w:sz w:val="19"/>
          <w:szCs w:val="19"/>
        </w:rPr>
        <w:t>Die Planung einer Aktivität muss auch kurz vor und während der Durchführung der Aktivität überprüft werden. Die Methode 3x3 hilft im Rahmen der Planung die vers</w:t>
      </w:r>
      <w:r w:rsidR="00DF1FA2" w:rsidRPr="00332568">
        <w:rPr>
          <w:rFonts w:cs="Arial"/>
          <w:sz w:val="19"/>
          <w:szCs w:val="19"/>
        </w:rPr>
        <w:t>chiedenen Faktoren (Verhältnis</w:t>
      </w:r>
      <w:r w:rsidRPr="00332568">
        <w:rPr>
          <w:rFonts w:cs="Arial"/>
          <w:sz w:val="19"/>
          <w:szCs w:val="19"/>
        </w:rPr>
        <w:t xml:space="preserve">, Gelände, Gruppe), die für die Sicherheit entscheidend sind, zu berücksichtigen. Diese Faktoren </w:t>
      </w:r>
      <w:r w:rsidR="00051F34" w:rsidRPr="00332568">
        <w:rPr>
          <w:rFonts w:cs="Arial"/>
          <w:sz w:val="19"/>
          <w:szCs w:val="19"/>
        </w:rPr>
        <w:t xml:space="preserve">sind auch während der Aktivität im Auge zu behalten. </w:t>
      </w:r>
    </w:p>
    <w:p w14:paraId="15C5FDAC" w14:textId="77777777" w:rsidR="007638A8" w:rsidRDefault="007638A8" w:rsidP="00051F34">
      <w:pPr>
        <w:rPr>
          <w:noProof/>
          <w:lang w:val="de-DE" w:eastAsia="de-DE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2835"/>
      </w:tblGrid>
      <w:tr w:rsidR="005A7A10" w:rsidRPr="005A7A10" w14:paraId="7CD2F2A1" w14:textId="77777777" w:rsidTr="007B5967">
        <w:trPr>
          <w:trHeight w:val="366"/>
          <w:jc w:val="center"/>
        </w:trPr>
        <w:tc>
          <w:tcPr>
            <w:tcW w:w="1560" w:type="dxa"/>
            <w:shd w:val="clear" w:color="auto" w:fill="D0CECE" w:themeFill="background2" w:themeFillShade="E6"/>
          </w:tcPr>
          <w:p w14:paraId="67A15B77" w14:textId="77777777" w:rsidR="005A7A10" w:rsidRPr="005A7A10" w:rsidRDefault="005A7A10" w:rsidP="005C4524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343ED5F9" w14:textId="77777777" w:rsidR="00332568" w:rsidRPr="005A7A10" w:rsidRDefault="005A7A10" w:rsidP="005C4524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5A7A10">
              <w:rPr>
                <w:rFonts w:cs="Arial"/>
                <w:b/>
                <w:bCs/>
                <w:sz w:val="19"/>
                <w:szCs w:val="19"/>
                <w:lang w:val="de-DE"/>
              </w:rPr>
              <w:t>Verhältnis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9A380F4" w14:textId="77777777" w:rsidR="00332568" w:rsidRPr="005A7A10" w:rsidRDefault="005A7A10" w:rsidP="005C4524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5A7A10">
              <w:rPr>
                <w:rFonts w:cs="Arial"/>
                <w:b/>
                <w:bCs/>
                <w:sz w:val="19"/>
                <w:szCs w:val="19"/>
                <w:lang w:val="de-DE"/>
              </w:rPr>
              <w:t>Gelände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0970621" w14:textId="77777777" w:rsidR="00332568" w:rsidRPr="005A7A10" w:rsidRDefault="005A7A10" w:rsidP="005C4524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5A7A10">
              <w:rPr>
                <w:rFonts w:cs="Arial"/>
                <w:b/>
                <w:bCs/>
                <w:sz w:val="19"/>
                <w:szCs w:val="19"/>
                <w:lang w:val="de-DE"/>
              </w:rPr>
              <w:t>Gruppe</w:t>
            </w:r>
          </w:p>
        </w:tc>
      </w:tr>
      <w:tr w:rsidR="005A7A10" w:rsidRPr="005A7A10" w14:paraId="36C950C4" w14:textId="77777777" w:rsidTr="007B5967">
        <w:trPr>
          <w:jc w:val="center"/>
        </w:trPr>
        <w:tc>
          <w:tcPr>
            <w:tcW w:w="1560" w:type="dxa"/>
            <w:shd w:val="clear" w:color="auto" w:fill="D0CECE" w:themeFill="background2" w:themeFillShade="E6"/>
          </w:tcPr>
          <w:p w14:paraId="43B3181A" w14:textId="77777777" w:rsidR="00332568" w:rsidRPr="007F489D" w:rsidRDefault="007F489D" w:rsidP="007F489D">
            <w:pPr>
              <w:spacing w:line="240" w:lineRule="auto"/>
              <w:jc w:val="left"/>
              <w:rPr>
                <w:rFonts w:cs="Arial"/>
                <w:b/>
                <w:bCs/>
                <w:sz w:val="19"/>
                <w:szCs w:val="19"/>
                <w:lang w:val="de-DE"/>
              </w:rPr>
            </w:pPr>
            <w:r>
              <w:rPr>
                <w:rFonts w:cs="Arial"/>
                <w:b/>
                <w:bCs/>
                <w:sz w:val="19"/>
                <w:szCs w:val="19"/>
                <w:lang w:val="de-DE"/>
              </w:rPr>
              <w:t xml:space="preserve">Zu Hause </w:t>
            </w:r>
            <w:r>
              <w:rPr>
                <w:rFonts w:cs="Arial"/>
                <w:b/>
                <w:bCs/>
                <w:sz w:val="19"/>
                <w:szCs w:val="19"/>
                <w:lang w:val="de-DE"/>
              </w:rPr>
              <w:br/>
            </w:r>
            <w:r w:rsidR="005A7A10" w:rsidRPr="005A7A10">
              <w:rPr>
                <w:rFonts w:cs="Arial"/>
                <w:b/>
                <w:bCs/>
                <w:sz w:val="19"/>
                <w:szCs w:val="19"/>
                <w:lang w:val="de-DE"/>
              </w:rPr>
              <w:t>(im Lagerhaus)</w:t>
            </w:r>
          </w:p>
        </w:tc>
        <w:tc>
          <w:tcPr>
            <w:tcW w:w="2126" w:type="dxa"/>
          </w:tcPr>
          <w:p w14:paraId="48B082F9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Aktueller Wetterbericht</w:t>
            </w:r>
          </w:p>
          <w:p w14:paraId="369D6904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Vertrauensperson vor Ort</w:t>
            </w:r>
          </w:p>
          <w:p w14:paraId="4FD2A122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Jahreszeiten</w:t>
            </w:r>
          </w:p>
          <w:p w14:paraId="5E7C77A8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Tag oder Nacht</w:t>
            </w:r>
          </w:p>
        </w:tc>
        <w:tc>
          <w:tcPr>
            <w:tcW w:w="2268" w:type="dxa"/>
          </w:tcPr>
          <w:p w14:paraId="68074DDB" w14:textId="77777777" w:rsidR="005A7A10" w:rsidRPr="007B5967" w:rsidRDefault="005A7A10" w:rsidP="007B5967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 xml:space="preserve">1:25000 Landeskarte </w:t>
            </w:r>
          </w:p>
          <w:p w14:paraId="7B42C4FD" w14:textId="77777777" w:rsidR="005A7A10" w:rsidRPr="007B5967" w:rsidRDefault="005A7A10" w:rsidP="007B5967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 xml:space="preserve">Routenplanung </w:t>
            </w:r>
          </w:p>
          <w:p w14:paraId="4B8C1678" w14:textId="77777777" w:rsidR="00332568" w:rsidRPr="007B5967" w:rsidRDefault="005C4524" w:rsidP="007B5967">
            <w:pPr>
              <w:pStyle w:val="Listenabsatz"/>
              <w:numPr>
                <w:ilvl w:val="0"/>
                <w:numId w:val="20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 xml:space="preserve">Eigene Kenntnisse (Rekognoszierung), </w:t>
            </w:r>
            <w:r w:rsidR="005A7A10" w:rsidRPr="007B5967">
              <w:rPr>
                <w:rFonts w:cs="Arial"/>
                <w:sz w:val="16"/>
                <w:szCs w:val="16"/>
                <w:lang w:val="de-DE"/>
              </w:rPr>
              <w:t>Fotos</w:t>
            </w:r>
          </w:p>
        </w:tc>
        <w:tc>
          <w:tcPr>
            <w:tcW w:w="2835" w:type="dxa"/>
          </w:tcPr>
          <w:p w14:paraId="5846DD79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 xml:space="preserve">Wer/wie viele kommen mit? </w:t>
            </w:r>
          </w:p>
          <w:p w14:paraId="31AB49AB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 xml:space="preserve">Marschzeitberechnung </w:t>
            </w:r>
          </w:p>
          <w:p w14:paraId="1335EF61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Verfassung, Ausrüstung, Erfahrung, Kompetenz</w:t>
            </w:r>
            <w:r w:rsidR="007B5967">
              <w:rPr>
                <w:rFonts w:cs="Arial"/>
                <w:sz w:val="16"/>
                <w:szCs w:val="16"/>
                <w:lang w:val="de-DE"/>
              </w:rPr>
              <w:t>...</w:t>
            </w:r>
          </w:p>
          <w:p w14:paraId="172D0FF1" w14:textId="77777777" w:rsidR="00332568" w:rsidRPr="007B5967" w:rsidRDefault="005C4524" w:rsidP="007B5967">
            <w:pPr>
              <w:pStyle w:val="Listenabsatz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Wie gross ist meine Erfahrung als Leiter/in?</w:t>
            </w:r>
          </w:p>
        </w:tc>
      </w:tr>
      <w:tr w:rsidR="005A7A10" w:rsidRPr="005A7A10" w14:paraId="6B8BE872" w14:textId="77777777" w:rsidTr="007B5967">
        <w:trPr>
          <w:jc w:val="center"/>
        </w:trPr>
        <w:tc>
          <w:tcPr>
            <w:tcW w:w="1560" w:type="dxa"/>
            <w:shd w:val="clear" w:color="auto" w:fill="D0CECE" w:themeFill="background2" w:themeFillShade="E6"/>
          </w:tcPr>
          <w:p w14:paraId="642C3C3A" w14:textId="77777777" w:rsidR="005A7A10" w:rsidRPr="005A7A10" w:rsidRDefault="005A7A10" w:rsidP="007F489D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5A7A10">
              <w:rPr>
                <w:rFonts w:cs="Arial"/>
                <w:b/>
                <w:bCs/>
                <w:sz w:val="19"/>
                <w:szCs w:val="19"/>
                <w:lang w:val="de-DE"/>
              </w:rPr>
              <w:t xml:space="preserve">In der Region </w:t>
            </w:r>
          </w:p>
        </w:tc>
        <w:tc>
          <w:tcPr>
            <w:tcW w:w="2126" w:type="dxa"/>
          </w:tcPr>
          <w:p w14:paraId="100F72C9" w14:textId="77777777" w:rsidR="005A7A10" w:rsidRPr="007B5967" w:rsidRDefault="005A7A10" w:rsidP="007B5967">
            <w:pPr>
              <w:pStyle w:val="Listenabsatz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 xml:space="preserve">Sicht, Bewölkung </w:t>
            </w:r>
          </w:p>
          <w:p w14:paraId="3BB34A35" w14:textId="77777777" w:rsidR="005A7A10" w:rsidRPr="007B5967" w:rsidRDefault="005A7A10" w:rsidP="007B5967">
            <w:pPr>
              <w:pStyle w:val="Listenabsatz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 xml:space="preserve">Wetter (Niederschlag, Temperatur, Wind, auch in höheren Regionen </w:t>
            </w:r>
          </w:p>
          <w:p w14:paraId="6832AE24" w14:textId="77777777" w:rsidR="005A7A10" w:rsidRPr="007B5967" w:rsidRDefault="005A7A10" w:rsidP="007B5967">
            <w:pPr>
              <w:pStyle w:val="Listenabsatz"/>
              <w:numPr>
                <w:ilvl w:val="0"/>
                <w:numId w:val="21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Prognose?</w:t>
            </w:r>
          </w:p>
        </w:tc>
        <w:tc>
          <w:tcPr>
            <w:tcW w:w="2268" w:type="dxa"/>
          </w:tcPr>
          <w:p w14:paraId="7B4F8194" w14:textId="77777777" w:rsidR="005A7A10" w:rsidRPr="007B5967" w:rsidRDefault="005C4524" w:rsidP="007B5967">
            <w:pPr>
              <w:pStyle w:val="Listenabsatz"/>
              <w:numPr>
                <w:ilvl w:val="0"/>
                <w:numId w:val="23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Stimmt meine Vorstellung? (Wegbeschaffenheit, Markierung sichtbar)</w:t>
            </w:r>
          </w:p>
        </w:tc>
        <w:tc>
          <w:tcPr>
            <w:tcW w:w="2835" w:type="dxa"/>
          </w:tcPr>
          <w:p w14:paraId="342AF730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 xml:space="preserve">Wer ist wirklich da? (Ausrüstung, Verfassung) </w:t>
            </w:r>
          </w:p>
          <w:p w14:paraId="6F59BFFB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Motivation, Gruppendynamik</w:t>
            </w:r>
          </w:p>
          <w:p w14:paraId="6126EE54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Eigene Fitness als Leiter/in</w:t>
            </w:r>
            <w:r w:rsidR="007B5967">
              <w:rPr>
                <w:rFonts w:cs="Arial"/>
                <w:sz w:val="16"/>
                <w:szCs w:val="16"/>
                <w:lang w:val="de-DE"/>
              </w:rPr>
              <w:t xml:space="preserve"> (</w:t>
            </w:r>
            <w:r w:rsidRPr="007B5967">
              <w:rPr>
                <w:rFonts w:cs="Arial"/>
                <w:sz w:val="16"/>
                <w:szCs w:val="16"/>
                <w:lang w:val="de-DE"/>
              </w:rPr>
              <w:t>evtl. Krankheit usw.)</w:t>
            </w:r>
          </w:p>
          <w:p w14:paraId="2D91E6F5" w14:textId="77777777" w:rsidR="005C4524" w:rsidRPr="007B5967" w:rsidRDefault="005C4524" w:rsidP="007B5967">
            <w:pPr>
              <w:pStyle w:val="Listenabsatz"/>
              <w:numPr>
                <w:ilvl w:val="0"/>
                <w:numId w:val="24"/>
              </w:numPr>
              <w:spacing w:after="120" w:line="240" w:lineRule="auto"/>
              <w:ind w:left="357" w:hanging="357"/>
              <w:contextualSpacing w:val="0"/>
              <w:rPr>
                <w:rFonts w:cs="Arial"/>
                <w:sz w:val="16"/>
                <w:szCs w:val="16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 xml:space="preserve">Zeitplan laufend prüfen </w:t>
            </w:r>
          </w:p>
          <w:p w14:paraId="515601B2" w14:textId="77777777" w:rsidR="005A7A10" w:rsidRPr="007B5967" w:rsidRDefault="005C4524" w:rsidP="007B5967">
            <w:pPr>
              <w:pStyle w:val="Listenabsatz"/>
              <w:numPr>
                <w:ilvl w:val="0"/>
                <w:numId w:val="24"/>
              </w:numPr>
              <w:spacing w:after="120" w:line="240" w:lineRule="auto"/>
              <w:ind w:left="357" w:hanging="357"/>
              <w:contextualSpacing w:val="0"/>
              <w:rPr>
                <w:rFonts w:cs="Arial"/>
                <w:sz w:val="16"/>
                <w:szCs w:val="16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Eigenverantwortung</w:t>
            </w:r>
          </w:p>
        </w:tc>
      </w:tr>
      <w:tr w:rsidR="005A7A10" w:rsidRPr="005A7A10" w14:paraId="2272C364" w14:textId="77777777" w:rsidTr="007B5967">
        <w:trPr>
          <w:jc w:val="center"/>
        </w:trPr>
        <w:tc>
          <w:tcPr>
            <w:tcW w:w="1560" w:type="dxa"/>
            <w:shd w:val="clear" w:color="auto" w:fill="D0CECE" w:themeFill="background2" w:themeFillShade="E6"/>
          </w:tcPr>
          <w:p w14:paraId="716154FF" w14:textId="77777777" w:rsidR="005A7A10" w:rsidRPr="005A7A10" w:rsidRDefault="005A7A10" w:rsidP="007F489D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5A7A10">
              <w:rPr>
                <w:rFonts w:cs="Arial"/>
                <w:b/>
                <w:bCs/>
                <w:sz w:val="19"/>
                <w:szCs w:val="19"/>
                <w:lang w:val="de-DE"/>
              </w:rPr>
              <w:t xml:space="preserve">Während der Aktivität </w:t>
            </w:r>
          </w:p>
        </w:tc>
        <w:tc>
          <w:tcPr>
            <w:tcW w:w="2126" w:type="dxa"/>
          </w:tcPr>
          <w:p w14:paraId="3E06B6F1" w14:textId="77777777" w:rsidR="005C4524" w:rsidRPr="007B5967" w:rsidRDefault="005A7A10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 xml:space="preserve">Wetterverhalten, Prognose </w:t>
            </w:r>
          </w:p>
          <w:p w14:paraId="22A52294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Sicht</w:t>
            </w:r>
          </w:p>
          <w:p w14:paraId="342C583D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Umkehrkriterien</w:t>
            </w:r>
          </w:p>
          <w:p w14:paraId="2441F926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Altschneefelder</w:t>
            </w:r>
          </w:p>
          <w:p w14:paraId="11FFEA3E" w14:textId="77777777" w:rsidR="005A7A10" w:rsidRPr="007B5967" w:rsidRDefault="005A7A10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Gewitter, Blitzschlag</w:t>
            </w:r>
          </w:p>
        </w:tc>
        <w:tc>
          <w:tcPr>
            <w:tcW w:w="2268" w:type="dxa"/>
          </w:tcPr>
          <w:p w14:paraId="21CA1249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 xml:space="preserve">«Zeitfresser» (mühsames Gelände, defekte Brücke, zu viel Wasser usw.) </w:t>
            </w:r>
          </w:p>
          <w:p w14:paraId="602C321D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Was liegt noch vor uns?</w:t>
            </w:r>
          </w:p>
          <w:p w14:paraId="1A8B7A33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Bei Umkehrpunkten jeweils entscheiden</w:t>
            </w:r>
          </w:p>
          <w:p w14:paraId="73DBAD13" w14:textId="76575778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bookmarkStart w:id="0" w:name="_GoBack"/>
            <w:bookmarkEnd w:id="0"/>
            <w:r w:rsidRPr="007B5967">
              <w:rPr>
                <w:rFonts w:cs="Arial"/>
                <w:sz w:val="16"/>
                <w:szCs w:val="16"/>
                <w:lang w:val="de-DE"/>
              </w:rPr>
              <w:t>Abrutsch- und Absturzgefahr</w:t>
            </w:r>
          </w:p>
          <w:p w14:paraId="4D8B94BB" w14:textId="77777777" w:rsidR="005A7A10" w:rsidRPr="007B5967" w:rsidRDefault="005C4524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Steinschlag</w:t>
            </w:r>
          </w:p>
        </w:tc>
        <w:tc>
          <w:tcPr>
            <w:tcW w:w="2835" w:type="dxa"/>
          </w:tcPr>
          <w:p w14:paraId="7ED5BA3F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Motivation, Verfassung, Disziplin, Gruppendynamik</w:t>
            </w:r>
          </w:p>
          <w:p w14:paraId="68570DCD" w14:textId="77777777" w:rsidR="005C4524" w:rsidRPr="007B5967" w:rsidRDefault="005C4524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«Zeitfresser» (anhalten wegen jeder kleinen heiklen Situation, trödeln usw.)</w:t>
            </w:r>
          </w:p>
          <w:p w14:paraId="6EB968AE" w14:textId="77777777" w:rsidR="00171726" w:rsidRPr="007B5967" w:rsidRDefault="005C4524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Taktik (Sicherheitsvorsprung, Antizipation, Vorausblick, Pausen, Ma</w:t>
            </w:r>
            <w:r w:rsidR="00171726" w:rsidRPr="007B5967">
              <w:rPr>
                <w:rFonts w:cs="Arial"/>
                <w:sz w:val="16"/>
                <w:szCs w:val="16"/>
                <w:lang w:val="de-DE"/>
              </w:rPr>
              <w:t>rschtempo, Gesundheit, Abstieg)</w:t>
            </w:r>
          </w:p>
          <w:p w14:paraId="59F1DB0A" w14:textId="77777777" w:rsidR="00171726" w:rsidRPr="007B5967" w:rsidRDefault="007B5967" w:rsidP="007B5967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6"/>
                <w:szCs w:val="16"/>
                <w:lang w:val="de-DE"/>
              </w:rPr>
              <w:t>Gruppenbetreuung</w:t>
            </w:r>
          </w:p>
          <w:p w14:paraId="2E6CE3FA" w14:textId="77777777" w:rsidR="005A7A10" w:rsidRPr="007B5967" w:rsidRDefault="005C4524" w:rsidP="004F7EB2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180" w:lineRule="atLeast"/>
              <w:ind w:left="357" w:hanging="357"/>
              <w:contextualSpacing w:val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B5967">
              <w:rPr>
                <w:rFonts w:cs="Arial"/>
                <w:sz w:val="16"/>
                <w:szCs w:val="16"/>
                <w:lang w:val="de-DE"/>
              </w:rPr>
              <w:t>Ausbildungsstopps</w:t>
            </w:r>
          </w:p>
        </w:tc>
      </w:tr>
    </w:tbl>
    <w:p w14:paraId="27BE9771" w14:textId="77777777" w:rsidR="00332568" w:rsidRPr="003862C0" w:rsidRDefault="00332568" w:rsidP="00051F34"/>
    <w:sectPr w:rsidR="00332568" w:rsidRPr="003862C0" w:rsidSect="00332568"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7C7AD" w14:textId="77777777" w:rsidR="00256BD1" w:rsidRDefault="00256BD1" w:rsidP="00FF6D00">
      <w:pPr>
        <w:spacing w:after="0" w:line="240" w:lineRule="auto"/>
      </w:pPr>
      <w:r>
        <w:separator/>
      </w:r>
    </w:p>
  </w:endnote>
  <w:endnote w:type="continuationSeparator" w:id="0">
    <w:p w14:paraId="280168F5" w14:textId="77777777" w:rsidR="00256BD1" w:rsidRDefault="00256BD1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4EB1" w14:textId="2074EE0C" w:rsidR="007F489D" w:rsidRPr="002A1C0C" w:rsidRDefault="002A1C0C" w:rsidP="002A1C0C">
    <w:pPr>
      <w:pStyle w:val="Fuzeile"/>
      <w:pBdr>
        <w:top w:val="single" w:sz="4" w:space="1" w:color="auto"/>
      </w:pBdr>
      <w:tabs>
        <w:tab w:val="right" w:pos="8787"/>
      </w:tabs>
      <w:jc w:val="left"/>
      <w:rPr>
        <w:sz w:val="14"/>
        <w:szCs w:val="14"/>
      </w:rPr>
    </w:pPr>
    <w:r w:rsidRPr="002A1C0C">
      <w:rPr>
        <w:sz w:val="14"/>
        <w:szCs w:val="14"/>
      </w:rPr>
      <w:t>4.11 Beispielvorlage Sicherheitskonzept Aktivität I AL-Hilfsmittel Alpha</w:t>
    </w:r>
    <w:r w:rsidRPr="002A1C0C">
      <w:rPr>
        <w:sz w:val="14"/>
        <w:szCs w:val="14"/>
      </w:rPr>
      <w:tab/>
    </w:r>
    <w:r w:rsidRPr="002A1C0C">
      <w:rPr>
        <w:sz w:val="14"/>
        <w:szCs w:val="14"/>
      </w:rPr>
      <w:tab/>
    </w:r>
    <w:r w:rsidR="007F489D" w:rsidRPr="002A1C0C">
      <w:rPr>
        <w:sz w:val="14"/>
        <w:szCs w:val="14"/>
      </w:rPr>
      <w:fldChar w:fldCharType="begin"/>
    </w:r>
    <w:r w:rsidR="007F489D" w:rsidRPr="002A1C0C">
      <w:rPr>
        <w:sz w:val="14"/>
        <w:szCs w:val="14"/>
      </w:rPr>
      <w:instrText xml:space="preserve"> PAGE  \* Arabic  \* MERGEFORMAT </w:instrText>
    </w:r>
    <w:r w:rsidR="007F489D" w:rsidRPr="002A1C0C">
      <w:rPr>
        <w:sz w:val="14"/>
        <w:szCs w:val="14"/>
      </w:rPr>
      <w:fldChar w:fldCharType="separate"/>
    </w:r>
    <w:r w:rsidR="00DD3F6D">
      <w:rPr>
        <w:noProof/>
        <w:sz w:val="14"/>
        <w:szCs w:val="14"/>
      </w:rPr>
      <w:t>3</w:t>
    </w:r>
    <w:r w:rsidR="007F489D" w:rsidRPr="002A1C0C">
      <w:rPr>
        <w:sz w:val="14"/>
        <w:szCs w:val="14"/>
      </w:rPr>
      <w:fldChar w:fldCharType="end"/>
    </w:r>
    <w:r w:rsidR="007F489D" w:rsidRPr="002A1C0C">
      <w:rPr>
        <w:sz w:val="14"/>
        <w:szCs w:val="14"/>
      </w:rPr>
      <w:t>/</w:t>
    </w:r>
    <w:r w:rsidR="007F489D" w:rsidRPr="002A1C0C">
      <w:rPr>
        <w:sz w:val="14"/>
        <w:szCs w:val="14"/>
      </w:rPr>
      <w:fldChar w:fldCharType="begin"/>
    </w:r>
    <w:r w:rsidR="007F489D" w:rsidRPr="002A1C0C">
      <w:rPr>
        <w:sz w:val="14"/>
        <w:szCs w:val="14"/>
      </w:rPr>
      <w:instrText xml:space="preserve"> NUMPAGES  \* Arabic  \* MERGEFORMAT </w:instrText>
    </w:r>
    <w:r w:rsidR="007F489D" w:rsidRPr="002A1C0C">
      <w:rPr>
        <w:sz w:val="14"/>
        <w:szCs w:val="14"/>
      </w:rPr>
      <w:fldChar w:fldCharType="separate"/>
    </w:r>
    <w:r w:rsidR="00DD3F6D">
      <w:rPr>
        <w:noProof/>
        <w:sz w:val="14"/>
        <w:szCs w:val="14"/>
      </w:rPr>
      <w:t>3</w:t>
    </w:r>
    <w:r w:rsidR="007F489D" w:rsidRPr="002A1C0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47001" w14:textId="77777777" w:rsidR="00256BD1" w:rsidRDefault="00256BD1" w:rsidP="00FF6D00">
      <w:pPr>
        <w:spacing w:after="0" w:line="240" w:lineRule="auto"/>
      </w:pPr>
      <w:r>
        <w:separator/>
      </w:r>
    </w:p>
  </w:footnote>
  <w:footnote w:type="continuationSeparator" w:id="0">
    <w:p w14:paraId="03A8388A" w14:textId="77777777" w:rsidR="00256BD1" w:rsidRDefault="00256BD1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5.5pt;height:175pt" o:bullet="t">
        <v:imagedata r:id="rId1" o:title="web"/>
      </v:shape>
    </w:pict>
  </w:numPicBullet>
  <w:abstractNum w:abstractNumId="0" w15:restartNumberingAfterBreak="0">
    <w:nsid w:val="045D085C"/>
    <w:multiLevelType w:val="hybridMultilevel"/>
    <w:tmpl w:val="0E5EAA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2ACB"/>
    <w:multiLevelType w:val="hybridMultilevel"/>
    <w:tmpl w:val="EFE85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25C4"/>
    <w:multiLevelType w:val="hybridMultilevel"/>
    <w:tmpl w:val="FC0265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2B6A84"/>
    <w:multiLevelType w:val="hybridMultilevel"/>
    <w:tmpl w:val="3EE444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28115D"/>
    <w:multiLevelType w:val="hybridMultilevel"/>
    <w:tmpl w:val="9EC69E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13010C"/>
    <w:multiLevelType w:val="hybridMultilevel"/>
    <w:tmpl w:val="CA9C66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3651F"/>
    <w:multiLevelType w:val="hybridMultilevel"/>
    <w:tmpl w:val="AECA31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31B58"/>
    <w:multiLevelType w:val="hybridMultilevel"/>
    <w:tmpl w:val="7FB02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233FA"/>
    <w:multiLevelType w:val="hybridMultilevel"/>
    <w:tmpl w:val="56543F76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EBB11D7"/>
    <w:multiLevelType w:val="hybridMultilevel"/>
    <w:tmpl w:val="2CCC1C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84CDF"/>
    <w:multiLevelType w:val="hybridMultilevel"/>
    <w:tmpl w:val="7D4A18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EA578C"/>
    <w:multiLevelType w:val="hybridMultilevel"/>
    <w:tmpl w:val="C8702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E261D"/>
    <w:multiLevelType w:val="hybridMultilevel"/>
    <w:tmpl w:val="BEF696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72325"/>
    <w:multiLevelType w:val="hybridMultilevel"/>
    <w:tmpl w:val="192273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F76884"/>
    <w:multiLevelType w:val="hybridMultilevel"/>
    <w:tmpl w:val="9E28D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3086C"/>
    <w:multiLevelType w:val="hybridMultilevel"/>
    <w:tmpl w:val="F54C2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66A7E"/>
    <w:multiLevelType w:val="hybridMultilevel"/>
    <w:tmpl w:val="D4FC54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AA12CC"/>
    <w:multiLevelType w:val="hybridMultilevel"/>
    <w:tmpl w:val="9A067B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343829"/>
    <w:multiLevelType w:val="hybridMultilevel"/>
    <w:tmpl w:val="89F636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4"/>
  </w:num>
  <w:num w:numId="5">
    <w:abstractNumId w:val="1"/>
  </w:num>
  <w:num w:numId="6">
    <w:abstractNumId w:val="19"/>
  </w:num>
  <w:num w:numId="7">
    <w:abstractNumId w:val="13"/>
  </w:num>
  <w:num w:numId="8">
    <w:abstractNumId w:val="12"/>
  </w:num>
  <w:num w:numId="9">
    <w:abstractNumId w:val="2"/>
  </w:num>
  <w:num w:numId="10">
    <w:abstractNumId w:val="20"/>
  </w:num>
  <w:num w:numId="11">
    <w:abstractNumId w:val="10"/>
  </w:num>
  <w:num w:numId="12">
    <w:abstractNumId w:val="16"/>
  </w:num>
  <w:num w:numId="13">
    <w:abstractNumId w:val="3"/>
  </w:num>
  <w:num w:numId="14">
    <w:abstractNumId w:val="22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18"/>
  </w:num>
  <w:num w:numId="20">
    <w:abstractNumId w:val="21"/>
  </w:num>
  <w:num w:numId="21">
    <w:abstractNumId w:val="17"/>
  </w:num>
  <w:num w:numId="22">
    <w:abstractNumId w:val="0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D"/>
    <w:rsid w:val="00005C09"/>
    <w:rsid w:val="000439AD"/>
    <w:rsid w:val="00051F34"/>
    <w:rsid w:val="000648F4"/>
    <w:rsid w:val="0006681D"/>
    <w:rsid w:val="000A21AA"/>
    <w:rsid w:val="00171726"/>
    <w:rsid w:val="002042FD"/>
    <w:rsid w:val="00256BD1"/>
    <w:rsid w:val="00283A16"/>
    <w:rsid w:val="002A1C0C"/>
    <w:rsid w:val="002D5CC5"/>
    <w:rsid w:val="00323B3D"/>
    <w:rsid w:val="00332568"/>
    <w:rsid w:val="00363C5A"/>
    <w:rsid w:val="003652D5"/>
    <w:rsid w:val="00384375"/>
    <w:rsid w:val="003862C0"/>
    <w:rsid w:val="00391EA1"/>
    <w:rsid w:val="003D739E"/>
    <w:rsid w:val="0042329E"/>
    <w:rsid w:val="00492915"/>
    <w:rsid w:val="004931D7"/>
    <w:rsid w:val="0049734A"/>
    <w:rsid w:val="004C49B3"/>
    <w:rsid w:val="004C697D"/>
    <w:rsid w:val="004F7EB2"/>
    <w:rsid w:val="00512FC5"/>
    <w:rsid w:val="0051734A"/>
    <w:rsid w:val="005A7A10"/>
    <w:rsid w:val="005B76BD"/>
    <w:rsid w:val="005C4524"/>
    <w:rsid w:val="006207CD"/>
    <w:rsid w:val="006426F6"/>
    <w:rsid w:val="006C195D"/>
    <w:rsid w:val="007018D4"/>
    <w:rsid w:val="007638A8"/>
    <w:rsid w:val="007B5967"/>
    <w:rsid w:val="007F489D"/>
    <w:rsid w:val="00804163"/>
    <w:rsid w:val="00822D9E"/>
    <w:rsid w:val="00854D74"/>
    <w:rsid w:val="00883573"/>
    <w:rsid w:val="00A00AF5"/>
    <w:rsid w:val="00A32325"/>
    <w:rsid w:val="00AC1757"/>
    <w:rsid w:val="00AE0C75"/>
    <w:rsid w:val="00AF5A54"/>
    <w:rsid w:val="00B451CC"/>
    <w:rsid w:val="00BD5E0D"/>
    <w:rsid w:val="00C36569"/>
    <w:rsid w:val="00C93B6D"/>
    <w:rsid w:val="00C93C3A"/>
    <w:rsid w:val="00D045E9"/>
    <w:rsid w:val="00D26899"/>
    <w:rsid w:val="00D31D87"/>
    <w:rsid w:val="00D80BF0"/>
    <w:rsid w:val="00DD0834"/>
    <w:rsid w:val="00DD3F6D"/>
    <w:rsid w:val="00DD4DB0"/>
    <w:rsid w:val="00DF1FA2"/>
    <w:rsid w:val="00E0591F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40386A3"/>
  <w15:docId w15:val="{2C7E1B98-0D7E-4F21-9BBD-D180E5F9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6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6BD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5116-8BFF-4F6F-8366-5ED3FA67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Helicopter AG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Kaelin</dc:creator>
  <cp:keywords/>
  <dc:description/>
  <cp:lastModifiedBy>Claudia Jucker</cp:lastModifiedBy>
  <cp:revision>3</cp:revision>
  <dcterms:created xsi:type="dcterms:W3CDTF">2017-09-24T19:05:00Z</dcterms:created>
  <dcterms:modified xsi:type="dcterms:W3CDTF">2017-09-24T19:05:00Z</dcterms:modified>
</cp:coreProperties>
</file>